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95A39" w14:textId="3B6CFBF0" w:rsidR="00A63ACA" w:rsidRPr="006B2A90" w:rsidRDefault="008D4380" w:rsidP="006B2A90">
      <w:pPr>
        <w:jc w:val="center"/>
        <w:rPr>
          <w:sz w:val="40"/>
          <w:szCs w:val="40"/>
        </w:rPr>
      </w:pPr>
      <w:r w:rsidRPr="006B2A90">
        <w:rPr>
          <w:b/>
          <w:noProof/>
          <w:color w:val="21A1B6"/>
          <w:sz w:val="40"/>
          <w:szCs w:val="40"/>
          <w:lang w:val="en-AU" w:eastAsia="en-AU"/>
        </w:rPr>
        <mc:AlternateContent>
          <mc:Choice Requires="wps">
            <w:drawing>
              <wp:anchor distT="0" distB="0" distL="114300" distR="114300" simplePos="0" relativeHeight="251669504" behindDoc="0" locked="0" layoutInCell="1" allowOverlap="1" wp14:anchorId="13885507" wp14:editId="597D68B2">
                <wp:simplePos x="0" y="0"/>
                <wp:positionH relativeFrom="margin">
                  <wp:align>left</wp:align>
                </wp:positionH>
                <wp:positionV relativeFrom="paragraph">
                  <wp:posOffset>683895</wp:posOffset>
                </wp:positionV>
                <wp:extent cx="5716905" cy="45085"/>
                <wp:effectExtent l="0" t="0" r="17145" b="12065"/>
                <wp:wrapThrough wrapText="bothSides">
                  <wp:wrapPolygon edited="0">
                    <wp:start x="0" y="0"/>
                    <wp:lineTo x="0" y="18254"/>
                    <wp:lineTo x="21593" y="18254"/>
                    <wp:lineTo x="21593" y="0"/>
                    <wp:lineTo x="0" y="0"/>
                  </wp:wrapPolygon>
                </wp:wrapThrough>
                <wp:docPr id="8" name="Rectangle 8"/>
                <wp:cNvGraphicFramePr/>
                <a:graphic xmlns:a="http://schemas.openxmlformats.org/drawingml/2006/main">
                  <a:graphicData uri="http://schemas.microsoft.com/office/word/2010/wordprocessingShape">
                    <wps:wsp>
                      <wps:cNvSpPr/>
                      <wps:spPr>
                        <a:xfrm flipV="1">
                          <a:off x="0" y="0"/>
                          <a:ext cx="5716905" cy="4508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D959F6B" id="Rectangle 8" o:spid="_x0000_s1026" style="position:absolute;margin-left:0;margin-top:53.85pt;width:450.15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" fillcolor="#1f3763 [1608]" strokecolor="#1f4d78 [1604]" strokeweight="1pt">
                <w10:wrap type="through" anchorx="margin"/>
              </v:rect>
            </w:pict>
          </mc:Fallback>
        </mc:AlternateContent>
      </w:r>
      <w:r w:rsidR="00C43B79">
        <w:rPr>
          <w:b/>
          <w:noProof/>
          <w:color w:val="21A1B6"/>
          <w:sz w:val="40"/>
          <w:szCs w:val="40"/>
          <w:lang w:val="en-AU" w:eastAsia="en-AU"/>
        </w:rPr>
        <w:t>GOOD SPORTS JUNIOR</w:t>
      </w:r>
      <w:r w:rsidR="00A63ACA" w:rsidRPr="006B2A90">
        <w:rPr>
          <w:b/>
          <w:color w:val="21A1B6"/>
          <w:sz w:val="40"/>
          <w:szCs w:val="40"/>
        </w:rPr>
        <w:t xml:space="preserve"> </w:t>
      </w:r>
      <w:r w:rsidR="00E92851">
        <w:rPr>
          <w:b/>
          <w:color w:val="21A1B6"/>
          <w:sz w:val="40"/>
          <w:szCs w:val="40"/>
        </w:rPr>
        <w:t xml:space="preserve">CLUB </w:t>
      </w:r>
      <w:r w:rsidR="00BD668D">
        <w:rPr>
          <w:b/>
          <w:color w:val="21A1B6"/>
          <w:sz w:val="40"/>
          <w:szCs w:val="40"/>
        </w:rPr>
        <w:t>POLICY</w:t>
      </w:r>
      <w:r w:rsidR="00B42730">
        <w:rPr>
          <w:b/>
          <w:color w:val="21A1B6"/>
          <w:sz w:val="40"/>
          <w:szCs w:val="40"/>
        </w:rPr>
        <w:t xml:space="preserve"> </w:t>
      </w:r>
      <w:r w:rsidR="00B42730">
        <w:rPr>
          <w:b/>
          <w:color w:val="21A1B6"/>
          <w:sz w:val="40"/>
          <w:szCs w:val="40"/>
        </w:rPr>
        <w:br/>
        <w:t>RUPERTSWOOD BASKETBALL CLUB</w:t>
      </w:r>
    </w:p>
    <w:p w14:paraId="31FF2846" w14:textId="77777777" w:rsidR="008D4380" w:rsidRPr="00472BC6" w:rsidRDefault="008D4380" w:rsidP="00A63ACA">
      <w:pPr>
        <w:tabs>
          <w:tab w:val="left" w:pos="2040"/>
        </w:tabs>
      </w:pPr>
    </w:p>
    <w:p w14:paraId="12DD33D7" w14:textId="5722B1BA" w:rsidR="00A63ACA" w:rsidRPr="006B2A90" w:rsidRDefault="00A63ACA" w:rsidP="00592890">
      <w:pPr>
        <w:pStyle w:val="ListParagraph"/>
        <w:numPr>
          <w:ilvl w:val="0"/>
          <w:numId w:val="11"/>
        </w:numPr>
        <w:tabs>
          <w:tab w:val="left" w:pos="2040"/>
        </w:tabs>
        <w:spacing w:before="0" w:after="80" w:line="240" w:lineRule="auto"/>
        <w:ind w:left="425" w:hanging="425"/>
        <w:contextualSpacing w:val="0"/>
        <w:rPr>
          <w:rFonts w:asciiTheme="minorHAnsi" w:hAnsiTheme="minorHAnsi"/>
          <w:b/>
          <w:color w:val="21A1B6"/>
          <w:sz w:val="24"/>
          <w:szCs w:val="24"/>
        </w:rPr>
      </w:pPr>
      <w:r w:rsidRPr="006B2A90">
        <w:rPr>
          <w:rFonts w:asciiTheme="minorHAnsi" w:hAnsiTheme="minorHAnsi"/>
          <w:b/>
          <w:color w:val="21A1B6"/>
          <w:sz w:val="24"/>
          <w:szCs w:val="24"/>
        </w:rPr>
        <w:t>PURPOSE</w:t>
      </w:r>
    </w:p>
    <w:p w14:paraId="402E2660" w14:textId="77777777" w:rsidR="00E92851" w:rsidRPr="007E19DE" w:rsidRDefault="00E92851" w:rsidP="007E19DE">
      <w:pPr>
        <w:pStyle w:val="ListParagraph"/>
        <w:spacing w:after="80"/>
        <w:ind w:left="0"/>
        <w:rPr>
          <w:rFonts w:asciiTheme="minorHAnsi" w:hAnsiTheme="minorHAnsi" w:cs="Calibri"/>
          <w:sz w:val="22"/>
          <w:szCs w:val="22"/>
          <w:lang w:val="en-US"/>
        </w:rPr>
      </w:pPr>
      <w:r w:rsidRPr="007E19DE">
        <w:rPr>
          <w:rFonts w:asciiTheme="minorHAnsi" w:hAnsiTheme="minorHAnsi" w:cs="Calibri"/>
          <w:sz w:val="22"/>
          <w:szCs w:val="22"/>
          <w:lang w:val="en-US"/>
        </w:rPr>
        <w:t xml:space="preserve">The intention of this policy is to outline our procedures at club games, special events, functions and other club-related activities. It represents our club’s commitment to its members, volunteers and visitors, acknowledging the role that sporting clubs and associations play in building strong and healthy communities. </w:t>
      </w:r>
    </w:p>
    <w:p w14:paraId="0FF58D51" w14:textId="77777777" w:rsidR="007E34D0" w:rsidRPr="007E19DE" w:rsidRDefault="007E34D0" w:rsidP="007E19DE">
      <w:pPr>
        <w:pStyle w:val="ListParagraph"/>
        <w:spacing w:before="0" w:after="80" w:line="240" w:lineRule="auto"/>
        <w:ind w:left="360"/>
        <w:contextualSpacing w:val="0"/>
        <w:rPr>
          <w:rFonts w:asciiTheme="minorHAnsi" w:hAnsiTheme="minorHAnsi"/>
          <w:sz w:val="22"/>
          <w:szCs w:val="22"/>
          <w:lang w:val="en-US"/>
        </w:rPr>
      </w:pPr>
    </w:p>
    <w:p w14:paraId="68399013" w14:textId="0B5410B0" w:rsidR="00A63ACA" w:rsidRPr="00592890" w:rsidRDefault="00A63ACA" w:rsidP="00592890">
      <w:pPr>
        <w:pStyle w:val="ListParagraph"/>
        <w:numPr>
          <w:ilvl w:val="0"/>
          <w:numId w:val="11"/>
        </w:numPr>
        <w:tabs>
          <w:tab w:val="left" w:pos="2040"/>
        </w:tabs>
        <w:spacing w:before="0" w:after="80" w:line="240" w:lineRule="auto"/>
        <w:ind w:left="425" w:hanging="425"/>
        <w:contextualSpacing w:val="0"/>
        <w:rPr>
          <w:rFonts w:asciiTheme="minorHAnsi" w:hAnsiTheme="minorHAnsi"/>
          <w:b/>
          <w:color w:val="21A1B6"/>
          <w:sz w:val="24"/>
          <w:szCs w:val="24"/>
        </w:rPr>
      </w:pPr>
      <w:r w:rsidRPr="00592890">
        <w:rPr>
          <w:rFonts w:asciiTheme="minorHAnsi" w:hAnsiTheme="minorHAnsi"/>
          <w:b/>
          <w:color w:val="21A1B6"/>
          <w:sz w:val="24"/>
          <w:szCs w:val="24"/>
        </w:rPr>
        <w:t>RATIONALE</w:t>
      </w:r>
    </w:p>
    <w:p w14:paraId="48794715" w14:textId="42A8CE69" w:rsidR="00C43B79" w:rsidRPr="00B42730" w:rsidRDefault="00C43B79" w:rsidP="00C43B79">
      <w:pPr>
        <w:spacing w:after="80"/>
        <w:rPr>
          <w:rFonts w:cs="Calibri"/>
          <w:b/>
          <w:sz w:val="22"/>
          <w:szCs w:val="22"/>
        </w:rPr>
      </w:pPr>
      <w:r w:rsidRPr="00C43B79">
        <w:rPr>
          <w:rFonts w:cs="Calibri"/>
          <w:sz w:val="22"/>
          <w:szCs w:val="22"/>
        </w:rPr>
        <w:t>This Policy provides a basis for</w:t>
      </w:r>
      <w:r>
        <w:rPr>
          <w:rFonts w:cs="Calibri"/>
          <w:sz w:val="22"/>
          <w:szCs w:val="22"/>
        </w:rPr>
        <w:t xml:space="preserve"> </w:t>
      </w:r>
      <w:r w:rsidR="00B42730">
        <w:rPr>
          <w:rFonts w:cs="Calibri"/>
          <w:b/>
          <w:sz w:val="22"/>
          <w:szCs w:val="22"/>
        </w:rPr>
        <w:t>Rupertswood Basketball Club</w:t>
      </w:r>
      <w:r w:rsidRPr="00C43B79">
        <w:rPr>
          <w:rFonts w:cs="Calibri"/>
          <w:sz w:val="22"/>
          <w:szCs w:val="22"/>
        </w:rPr>
        <w:t xml:space="preserve"> to be a positive influence on younger club members and make the club a safe and healthy place for families to play and enjoy </w:t>
      </w:r>
      <w:r w:rsidR="00B42730">
        <w:rPr>
          <w:rFonts w:cs="Calibri"/>
          <w:b/>
          <w:sz w:val="22"/>
          <w:szCs w:val="22"/>
        </w:rPr>
        <w:t>Basketball</w:t>
      </w:r>
      <w:bookmarkStart w:id="0" w:name="_GoBack"/>
      <w:bookmarkEnd w:id="0"/>
      <w:r w:rsidRPr="00C43B79">
        <w:rPr>
          <w:rFonts w:cs="Calibri"/>
          <w:sz w:val="22"/>
          <w:szCs w:val="22"/>
        </w:rPr>
        <w:t xml:space="preserve">. The Policy also assists </w:t>
      </w:r>
      <w:r w:rsidR="005B16CC">
        <w:rPr>
          <w:rFonts w:cs="Calibri"/>
          <w:sz w:val="22"/>
          <w:szCs w:val="22"/>
        </w:rPr>
        <w:t>our</w:t>
      </w:r>
      <w:r w:rsidRPr="00C43B79">
        <w:rPr>
          <w:rFonts w:cs="Calibri"/>
          <w:sz w:val="22"/>
          <w:szCs w:val="22"/>
        </w:rPr>
        <w:t xml:space="preserve"> club to:</w:t>
      </w:r>
    </w:p>
    <w:p w14:paraId="6FA8DB2D" w14:textId="32CCA113" w:rsidR="00C43B79" w:rsidRPr="00031D34" w:rsidRDefault="00C43B79" w:rsidP="00031D34">
      <w:pPr>
        <w:pStyle w:val="ListParagraph"/>
        <w:numPr>
          <w:ilvl w:val="0"/>
          <w:numId w:val="3"/>
        </w:numPr>
        <w:spacing w:before="0" w:after="80" w:line="240" w:lineRule="auto"/>
        <w:ind w:left="425" w:hanging="425"/>
        <w:contextualSpacing w:val="0"/>
        <w:rPr>
          <w:rFonts w:asciiTheme="minorHAnsi" w:hAnsiTheme="minorHAnsi"/>
          <w:sz w:val="22"/>
          <w:szCs w:val="22"/>
        </w:rPr>
      </w:pPr>
      <w:r w:rsidRPr="00031D34">
        <w:rPr>
          <w:rFonts w:asciiTheme="minorHAnsi" w:hAnsiTheme="minorHAnsi"/>
          <w:sz w:val="22"/>
          <w:szCs w:val="22"/>
        </w:rPr>
        <w:t xml:space="preserve">Meet </w:t>
      </w:r>
      <w:r w:rsidR="00A8267A">
        <w:rPr>
          <w:rFonts w:asciiTheme="minorHAnsi" w:hAnsiTheme="minorHAnsi"/>
          <w:sz w:val="22"/>
          <w:szCs w:val="22"/>
        </w:rPr>
        <w:t>our</w:t>
      </w:r>
      <w:r w:rsidR="00A8267A" w:rsidRPr="00031D34">
        <w:rPr>
          <w:rFonts w:asciiTheme="minorHAnsi" w:hAnsiTheme="minorHAnsi"/>
          <w:sz w:val="22"/>
          <w:szCs w:val="22"/>
        </w:rPr>
        <w:t xml:space="preserve"> </w:t>
      </w:r>
      <w:r w:rsidRPr="00031D34">
        <w:rPr>
          <w:rFonts w:asciiTheme="minorHAnsi" w:hAnsiTheme="minorHAnsi"/>
          <w:sz w:val="22"/>
          <w:szCs w:val="22"/>
        </w:rPr>
        <w:t>duty of care in relation to the health and safety of our members and visitors who attend our club games, events, functions and other activities.</w:t>
      </w:r>
    </w:p>
    <w:p w14:paraId="3BED326D" w14:textId="6F4C239A" w:rsidR="00C43B79" w:rsidRPr="00031D34" w:rsidRDefault="00C43B79" w:rsidP="00031D34">
      <w:pPr>
        <w:pStyle w:val="ListParagraph"/>
        <w:numPr>
          <w:ilvl w:val="0"/>
          <w:numId w:val="3"/>
        </w:numPr>
        <w:spacing w:before="0" w:after="80" w:line="240" w:lineRule="auto"/>
        <w:ind w:left="425" w:hanging="425"/>
        <w:contextualSpacing w:val="0"/>
        <w:rPr>
          <w:rFonts w:asciiTheme="minorHAnsi" w:hAnsiTheme="minorHAnsi"/>
          <w:sz w:val="22"/>
          <w:szCs w:val="22"/>
        </w:rPr>
      </w:pPr>
      <w:r w:rsidRPr="00031D34">
        <w:rPr>
          <w:rFonts w:asciiTheme="minorHAnsi" w:hAnsiTheme="minorHAnsi"/>
          <w:sz w:val="22"/>
          <w:szCs w:val="22"/>
        </w:rPr>
        <w:t xml:space="preserve">Uphold the reputation of </w:t>
      </w:r>
      <w:r w:rsidR="00A8267A">
        <w:rPr>
          <w:rFonts w:asciiTheme="minorHAnsi" w:hAnsiTheme="minorHAnsi"/>
          <w:sz w:val="22"/>
          <w:szCs w:val="22"/>
        </w:rPr>
        <w:t>our</w:t>
      </w:r>
      <w:r w:rsidR="00A8267A" w:rsidRPr="00031D34">
        <w:rPr>
          <w:rFonts w:asciiTheme="minorHAnsi" w:hAnsiTheme="minorHAnsi"/>
          <w:sz w:val="22"/>
          <w:szCs w:val="22"/>
        </w:rPr>
        <w:t xml:space="preserve"> </w:t>
      </w:r>
      <w:r w:rsidRPr="00031D34">
        <w:rPr>
          <w:rFonts w:asciiTheme="minorHAnsi" w:hAnsiTheme="minorHAnsi"/>
          <w:sz w:val="22"/>
          <w:szCs w:val="22"/>
        </w:rPr>
        <w:t>club, our sponsors and partners.</w:t>
      </w:r>
    </w:p>
    <w:p w14:paraId="04AB1D88" w14:textId="16066899" w:rsidR="00A05E86" w:rsidRDefault="00C43B79" w:rsidP="00A05E86">
      <w:pPr>
        <w:pStyle w:val="ListParagraph"/>
        <w:numPr>
          <w:ilvl w:val="0"/>
          <w:numId w:val="3"/>
        </w:numPr>
        <w:spacing w:before="0" w:after="80" w:line="240" w:lineRule="auto"/>
        <w:ind w:left="425" w:hanging="425"/>
        <w:contextualSpacing w:val="0"/>
        <w:rPr>
          <w:rFonts w:asciiTheme="minorHAnsi" w:hAnsiTheme="minorHAnsi"/>
          <w:sz w:val="22"/>
          <w:szCs w:val="22"/>
        </w:rPr>
      </w:pPr>
      <w:r w:rsidRPr="00031D34">
        <w:rPr>
          <w:rFonts w:asciiTheme="minorHAnsi" w:hAnsiTheme="minorHAnsi"/>
          <w:sz w:val="22"/>
          <w:szCs w:val="22"/>
        </w:rPr>
        <w:t xml:space="preserve">Understand and reduce the risks associated with alcohol, smoking, food safety and inappropriate behaviour. </w:t>
      </w:r>
    </w:p>
    <w:p w14:paraId="0EE76DC8" w14:textId="77777777" w:rsidR="006C42FC" w:rsidRDefault="006C42FC" w:rsidP="006C42FC">
      <w:pPr>
        <w:pStyle w:val="ListParagraph"/>
        <w:spacing w:before="0" w:after="80" w:line="240" w:lineRule="auto"/>
        <w:ind w:left="425"/>
        <w:contextualSpacing w:val="0"/>
        <w:rPr>
          <w:rFonts w:asciiTheme="minorHAnsi" w:hAnsiTheme="minorHAnsi"/>
          <w:sz w:val="22"/>
          <w:szCs w:val="22"/>
        </w:rPr>
      </w:pPr>
    </w:p>
    <w:p w14:paraId="5EEB6184" w14:textId="098BADCD" w:rsidR="006D0262" w:rsidRPr="00592890" w:rsidRDefault="00D01208" w:rsidP="00592890">
      <w:pPr>
        <w:pStyle w:val="ListParagraph"/>
        <w:numPr>
          <w:ilvl w:val="0"/>
          <w:numId w:val="11"/>
        </w:numPr>
        <w:spacing w:before="0" w:after="80" w:line="240" w:lineRule="auto"/>
        <w:ind w:left="425" w:hanging="425"/>
        <w:contextualSpacing w:val="0"/>
        <w:outlineLvl w:val="0"/>
        <w:rPr>
          <w:rFonts w:asciiTheme="minorHAnsi" w:hAnsiTheme="minorHAnsi"/>
          <w:b/>
          <w:color w:val="21A1B6"/>
          <w:sz w:val="24"/>
          <w:szCs w:val="24"/>
        </w:rPr>
      </w:pPr>
      <w:r>
        <w:rPr>
          <w:rFonts w:asciiTheme="minorHAnsi" w:hAnsiTheme="minorHAnsi"/>
          <w:b/>
          <w:color w:val="21A1B6"/>
          <w:sz w:val="24"/>
          <w:szCs w:val="24"/>
        </w:rPr>
        <w:t>ALCOHOL</w:t>
      </w:r>
      <w:r w:rsidR="00992985">
        <w:rPr>
          <w:rFonts w:asciiTheme="minorHAnsi" w:hAnsiTheme="minorHAnsi"/>
          <w:b/>
          <w:color w:val="21A1B6"/>
          <w:sz w:val="24"/>
          <w:szCs w:val="24"/>
        </w:rPr>
        <w:t xml:space="preserve"> MANAGEMENT</w:t>
      </w:r>
    </w:p>
    <w:p w14:paraId="5B2B6102" w14:textId="1F4CCE97" w:rsidR="00963DC7" w:rsidRPr="00963DC7" w:rsidRDefault="00963DC7" w:rsidP="00963DC7">
      <w:pPr>
        <w:spacing w:after="80"/>
        <w:rPr>
          <w:sz w:val="22"/>
          <w:szCs w:val="22"/>
        </w:rPr>
      </w:pPr>
      <w:r w:rsidRPr="00963DC7">
        <w:rPr>
          <w:sz w:val="22"/>
          <w:szCs w:val="22"/>
        </w:rPr>
        <w:t xml:space="preserve">Our club </w:t>
      </w:r>
      <w:r w:rsidR="00A8267A">
        <w:rPr>
          <w:sz w:val="22"/>
          <w:szCs w:val="22"/>
        </w:rPr>
        <w:t>will ensure that:</w:t>
      </w:r>
    </w:p>
    <w:p w14:paraId="3B4B0FF3" w14:textId="56FEB2A5" w:rsidR="00031D34" w:rsidRPr="00031D34" w:rsidRDefault="00031D34" w:rsidP="00963DC7">
      <w:pPr>
        <w:pStyle w:val="ListParagraph"/>
        <w:numPr>
          <w:ilvl w:val="0"/>
          <w:numId w:val="3"/>
        </w:numPr>
        <w:spacing w:before="0" w:after="80" w:line="240" w:lineRule="auto"/>
        <w:ind w:left="425" w:hanging="425"/>
        <w:contextualSpacing w:val="0"/>
        <w:rPr>
          <w:rFonts w:asciiTheme="minorHAnsi" w:hAnsiTheme="minorHAnsi"/>
          <w:sz w:val="22"/>
          <w:szCs w:val="22"/>
        </w:rPr>
      </w:pPr>
      <w:r w:rsidRPr="00031D34">
        <w:rPr>
          <w:rFonts w:asciiTheme="minorHAnsi" w:hAnsiTheme="minorHAnsi"/>
          <w:sz w:val="22"/>
          <w:szCs w:val="22"/>
        </w:rPr>
        <w:t xml:space="preserve">Junior players are not permitted to drink alcohol at </w:t>
      </w:r>
      <w:r w:rsidR="00A8267A">
        <w:rPr>
          <w:rFonts w:asciiTheme="minorHAnsi" w:hAnsiTheme="minorHAnsi"/>
          <w:sz w:val="22"/>
          <w:szCs w:val="22"/>
        </w:rPr>
        <w:t>our</w:t>
      </w:r>
      <w:r w:rsidR="00A8267A" w:rsidRPr="00031D34">
        <w:rPr>
          <w:rFonts w:asciiTheme="minorHAnsi" w:hAnsiTheme="minorHAnsi"/>
          <w:sz w:val="22"/>
          <w:szCs w:val="22"/>
        </w:rPr>
        <w:t xml:space="preserve"> </w:t>
      </w:r>
      <w:r w:rsidRPr="00031D34">
        <w:rPr>
          <w:rFonts w:asciiTheme="minorHAnsi" w:hAnsiTheme="minorHAnsi"/>
          <w:sz w:val="22"/>
          <w:szCs w:val="22"/>
        </w:rPr>
        <w:t xml:space="preserve">club facilities or at any club events, activities or presentations. </w:t>
      </w:r>
    </w:p>
    <w:p w14:paraId="49AFAD27" w14:textId="758EC517" w:rsidR="00031D34" w:rsidRPr="00031D34" w:rsidRDefault="00031D34" w:rsidP="00031D34">
      <w:pPr>
        <w:pStyle w:val="ListParagraph"/>
        <w:numPr>
          <w:ilvl w:val="0"/>
          <w:numId w:val="3"/>
        </w:numPr>
        <w:spacing w:before="0" w:after="80" w:line="240" w:lineRule="auto"/>
        <w:ind w:left="425" w:hanging="425"/>
        <w:contextualSpacing w:val="0"/>
        <w:rPr>
          <w:rFonts w:asciiTheme="minorHAnsi" w:hAnsiTheme="minorHAnsi"/>
          <w:sz w:val="22"/>
          <w:szCs w:val="22"/>
        </w:rPr>
      </w:pPr>
      <w:r w:rsidRPr="00031D34">
        <w:rPr>
          <w:rFonts w:asciiTheme="minorHAnsi" w:hAnsiTheme="minorHAnsi"/>
          <w:sz w:val="22"/>
          <w:szCs w:val="22"/>
        </w:rPr>
        <w:t>Alcohol will not be available for sale or allowed to be consumed during junior competition, including at additional and special competitions.</w:t>
      </w:r>
    </w:p>
    <w:p w14:paraId="73927CC5" w14:textId="409EF5E3" w:rsidR="00031D34" w:rsidRPr="00031D34" w:rsidRDefault="00031D34" w:rsidP="00031D34">
      <w:pPr>
        <w:pStyle w:val="ListParagraph"/>
        <w:numPr>
          <w:ilvl w:val="0"/>
          <w:numId w:val="3"/>
        </w:numPr>
        <w:spacing w:before="0" w:after="80" w:line="240" w:lineRule="auto"/>
        <w:ind w:left="425" w:hanging="425"/>
        <w:contextualSpacing w:val="0"/>
        <w:rPr>
          <w:rFonts w:asciiTheme="minorHAnsi" w:hAnsiTheme="minorHAnsi"/>
          <w:sz w:val="22"/>
          <w:szCs w:val="22"/>
        </w:rPr>
      </w:pPr>
      <w:r w:rsidRPr="00031D34">
        <w:rPr>
          <w:rFonts w:asciiTheme="minorHAnsi" w:hAnsiTheme="minorHAnsi"/>
          <w:sz w:val="22"/>
          <w:szCs w:val="22"/>
        </w:rPr>
        <w:t>Alcohol will not be served during junior c</w:t>
      </w:r>
      <w:r w:rsidR="005B16CC">
        <w:rPr>
          <w:rFonts w:asciiTheme="minorHAnsi" w:hAnsiTheme="minorHAnsi"/>
          <w:sz w:val="22"/>
          <w:szCs w:val="22"/>
        </w:rPr>
        <w:t xml:space="preserve">lub functions and presentations or </w:t>
      </w:r>
      <w:r w:rsidRPr="00031D34">
        <w:rPr>
          <w:rFonts w:asciiTheme="minorHAnsi" w:hAnsiTheme="minorHAnsi"/>
          <w:sz w:val="22"/>
          <w:szCs w:val="22"/>
        </w:rPr>
        <w:t>in the presence of juniors at junior c</w:t>
      </w:r>
      <w:r w:rsidR="005B16CC">
        <w:rPr>
          <w:rFonts w:asciiTheme="minorHAnsi" w:hAnsiTheme="minorHAnsi"/>
          <w:sz w:val="22"/>
          <w:szCs w:val="22"/>
        </w:rPr>
        <w:t>lub functions and presentations</w:t>
      </w:r>
      <w:r w:rsidRPr="00031D34">
        <w:rPr>
          <w:rFonts w:asciiTheme="minorHAnsi" w:hAnsiTheme="minorHAnsi"/>
          <w:sz w:val="22"/>
          <w:szCs w:val="22"/>
        </w:rPr>
        <w:t>.</w:t>
      </w:r>
    </w:p>
    <w:p w14:paraId="55C975F8" w14:textId="3345D977" w:rsidR="00031D34" w:rsidRPr="00031D34" w:rsidRDefault="00031D34" w:rsidP="00031D34">
      <w:pPr>
        <w:pStyle w:val="ListParagraph"/>
        <w:numPr>
          <w:ilvl w:val="0"/>
          <w:numId w:val="3"/>
        </w:numPr>
        <w:spacing w:before="0" w:after="80" w:line="240" w:lineRule="auto"/>
        <w:ind w:left="425" w:hanging="425"/>
        <w:contextualSpacing w:val="0"/>
        <w:rPr>
          <w:rFonts w:asciiTheme="minorHAnsi" w:hAnsiTheme="minorHAnsi"/>
          <w:sz w:val="22"/>
          <w:szCs w:val="22"/>
        </w:rPr>
      </w:pPr>
      <w:r w:rsidRPr="00031D34">
        <w:rPr>
          <w:rFonts w:asciiTheme="minorHAnsi" w:hAnsiTheme="minorHAnsi"/>
          <w:sz w:val="22"/>
          <w:szCs w:val="22"/>
        </w:rPr>
        <w:t xml:space="preserve">Alcohol brands and products will not be advertised by </w:t>
      </w:r>
      <w:r w:rsidR="00A8267A">
        <w:rPr>
          <w:rFonts w:asciiTheme="minorHAnsi" w:hAnsiTheme="minorHAnsi"/>
          <w:sz w:val="22"/>
          <w:szCs w:val="22"/>
        </w:rPr>
        <w:t>our</w:t>
      </w:r>
      <w:r w:rsidRPr="00031D34">
        <w:rPr>
          <w:rFonts w:asciiTheme="minorHAnsi" w:hAnsiTheme="minorHAnsi"/>
          <w:sz w:val="22"/>
          <w:szCs w:val="22"/>
        </w:rPr>
        <w:t xml:space="preserve"> club and will not be placed on junior apparel.</w:t>
      </w:r>
    </w:p>
    <w:p w14:paraId="2CBF9438" w14:textId="54D25F73" w:rsidR="00031D34" w:rsidRPr="00031D34" w:rsidRDefault="00031D34" w:rsidP="00031D34">
      <w:pPr>
        <w:pStyle w:val="ListParagraph"/>
        <w:numPr>
          <w:ilvl w:val="0"/>
          <w:numId w:val="3"/>
        </w:numPr>
        <w:spacing w:before="0" w:after="80" w:line="240" w:lineRule="auto"/>
        <w:ind w:left="425" w:hanging="425"/>
        <w:contextualSpacing w:val="0"/>
        <w:rPr>
          <w:rFonts w:asciiTheme="minorHAnsi" w:hAnsiTheme="minorHAnsi"/>
          <w:sz w:val="22"/>
          <w:szCs w:val="22"/>
        </w:rPr>
      </w:pPr>
      <w:r w:rsidRPr="00031D34">
        <w:rPr>
          <w:rFonts w:asciiTheme="minorHAnsi" w:hAnsiTheme="minorHAnsi"/>
          <w:sz w:val="22"/>
          <w:szCs w:val="22"/>
        </w:rPr>
        <w:t xml:space="preserve">Alcohol will not be provided as awards and ‘thank-you’s’ to adults at junior presentations. </w:t>
      </w:r>
    </w:p>
    <w:p w14:paraId="673EE4A0" w14:textId="3A61590F" w:rsidR="00A96C56" w:rsidRPr="00031D34" w:rsidRDefault="00031D34" w:rsidP="00031D34">
      <w:pPr>
        <w:pStyle w:val="ListParagraph"/>
        <w:numPr>
          <w:ilvl w:val="0"/>
          <w:numId w:val="3"/>
        </w:numPr>
        <w:spacing w:before="0" w:after="80" w:line="240" w:lineRule="auto"/>
        <w:ind w:left="425" w:hanging="425"/>
        <w:contextualSpacing w:val="0"/>
        <w:rPr>
          <w:rFonts w:asciiTheme="minorHAnsi" w:hAnsiTheme="minorHAnsi"/>
          <w:sz w:val="22"/>
          <w:szCs w:val="22"/>
        </w:rPr>
      </w:pPr>
      <w:r w:rsidRPr="00031D34">
        <w:rPr>
          <w:rFonts w:asciiTheme="minorHAnsi" w:hAnsiTheme="minorHAnsi"/>
          <w:sz w:val="22"/>
          <w:szCs w:val="22"/>
        </w:rPr>
        <w:t xml:space="preserve">Alcohol will not be used as fundraising prizes by </w:t>
      </w:r>
      <w:r w:rsidR="00A8267A">
        <w:rPr>
          <w:rFonts w:asciiTheme="minorHAnsi" w:hAnsiTheme="minorHAnsi"/>
          <w:sz w:val="22"/>
          <w:szCs w:val="22"/>
        </w:rPr>
        <w:t xml:space="preserve">our </w:t>
      </w:r>
      <w:r w:rsidRPr="00031D34">
        <w:rPr>
          <w:rFonts w:asciiTheme="minorHAnsi" w:hAnsiTheme="minorHAnsi"/>
          <w:sz w:val="22"/>
          <w:szCs w:val="22"/>
        </w:rPr>
        <w:t>club.</w:t>
      </w:r>
    </w:p>
    <w:p w14:paraId="1E4D8493" w14:textId="5F6B4DF9" w:rsidR="006C42FC" w:rsidRDefault="006C42FC">
      <w:pPr>
        <w:rPr>
          <w:rFonts w:cs="Calibri"/>
          <w:sz w:val="22"/>
          <w:szCs w:val="22"/>
        </w:rPr>
      </w:pPr>
      <w:r>
        <w:rPr>
          <w:rFonts w:cs="Calibri"/>
          <w:sz w:val="22"/>
          <w:szCs w:val="22"/>
        </w:rPr>
        <w:br w:type="page"/>
      </w:r>
    </w:p>
    <w:p w14:paraId="6A9ADBE8" w14:textId="65E43516" w:rsidR="00031D34" w:rsidRDefault="005B16CC" w:rsidP="00031D34">
      <w:pPr>
        <w:pStyle w:val="ListParagraph"/>
        <w:numPr>
          <w:ilvl w:val="0"/>
          <w:numId w:val="11"/>
        </w:numPr>
        <w:spacing w:before="0" w:after="80" w:line="240" w:lineRule="auto"/>
        <w:ind w:left="425" w:hanging="425"/>
        <w:contextualSpacing w:val="0"/>
        <w:outlineLvl w:val="0"/>
        <w:rPr>
          <w:rFonts w:asciiTheme="minorHAnsi" w:hAnsiTheme="minorHAnsi"/>
          <w:b/>
          <w:color w:val="21A1B6"/>
          <w:sz w:val="24"/>
          <w:szCs w:val="24"/>
        </w:rPr>
      </w:pPr>
      <w:r>
        <w:rPr>
          <w:rFonts w:asciiTheme="minorHAnsi" w:hAnsiTheme="minorHAnsi"/>
          <w:b/>
          <w:color w:val="21A1B6"/>
          <w:sz w:val="24"/>
          <w:szCs w:val="24"/>
        </w:rPr>
        <w:lastRenderedPageBreak/>
        <w:t>SMOKING</w:t>
      </w:r>
      <w:r w:rsidR="00031D34">
        <w:rPr>
          <w:rFonts w:asciiTheme="minorHAnsi" w:hAnsiTheme="minorHAnsi"/>
          <w:b/>
          <w:color w:val="21A1B6"/>
          <w:sz w:val="24"/>
          <w:szCs w:val="24"/>
        </w:rPr>
        <w:t xml:space="preserve"> MANAGEMENT</w:t>
      </w:r>
    </w:p>
    <w:p w14:paraId="5576A436" w14:textId="77777777" w:rsidR="005B16CC" w:rsidRDefault="005B16CC" w:rsidP="005B16CC">
      <w:pPr>
        <w:spacing w:after="80"/>
        <w:rPr>
          <w:sz w:val="22"/>
          <w:szCs w:val="22"/>
        </w:rPr>
      </w:pPr>
      <w:r w:rsidRPr="005B16CC">
        <w:rPr>
          <w:sz w:val="22"/>
          <w:szCs w:val="22"/>
        </w:rPr>
        <w:t xml:space="preserve">Our club recognises that second-hand tobacco smoke is hazardous to people's health. Non-smoking club members and visitors have the right to be protected from exposure to tobacco smoke. </w:t>
      </w:r>
    </w:p>
    <w:p w14:paraId="4CE648C9" w14:textId="7E4CCF28" w:rsidR="005B16CC" w:rsidRPr="005B16CC" w:rsidRDefault="005B16CC" w:rsidP="005B16CC">
      <w:pPr>
        <w:spacing w:after="80"/>
        <w:rPr>
          <w:sz w:val="22"/>
          <w:szCs w:val="22"/>
        </w:rPr>
      </w:pPr>
      <w:r w:rsidRPr="005B16CC">
        <w:rPr>
          <w:sz w:val="22"/>
          <w:szCs w:val="22"/>
        </w:rPr>
        <w:t>Accordingly:</w:t>
      </w:r>
    </w:p>
    <w:p w14:paraId="39831B8A" w14:textId="2D4FCACE" w:rsidR="005B16CC" w:rsidRPr="005B16CC" w:rsidRDefault="005B16CC" w:rsidP="005B16CC">
      <w:pPr>
        <w:pStyle w:val="ListParagraph"/>
        <w:numPr>
          <w:ilvl w:val="0"/>
          <w:numId w:val="3"/>
        </w:numPr>
        <w:spacing w:before="0" w:after="80" w:line="240" w:lineRule="auto"/>
        <w:ind w:left="425" w:hanging="425"/>
        <w:contextualSpacing w:val="0"/>
        <w:rPr>
          <w:rFonts w:asciiTheme="minorHAnsi" w:hAnsiTheme="minorHAnsi"/>
          <w:sz w:val="22"/>
          <w:szCs w:val="22"/>
        </w:rPr>
      </w:pPr>
      <w:r w:rsidRPr="005B16CC">
        <w:rPr>
          <w:rFonts w:asciiTheme="minorHAnsi" w:hAnsiTheme="minorHAnsi"/>
          <w:sz w:val="22"/>
          <w:szCs w:val="22"/>
        </w:rPr>
        <w:t>All junior events will be promoted as smoke-free, regardless of where they are held.</w:t>
      </w:r>
    </w:p>
    <w:p w14:paraId="7ED57C09" w14:textId="43A278C7" w:rsidR="005B16CC" w:rsidRPr="005B16CC" w:rsidRDefault="005B16CC" w:rsidP="005B16CC">
      <w:pPr>
        <w:pStyle w:val="ListParagraph"/>
        <w:numPr>
          <w:ilvl w:val="0"/>
          <w:numId w:val="3"/>
        </w:numPr>
        <w:spacing w:before="0" w:after="80" w:line="240" w:lineRule="auto"/>
        <w:ind w:left="425" w:hanging="425"/>
        <w:contextualSpacing w:val="0"/>
        <w:rPr>
          <w:rFonts w:asciiTheme="minorHAnsi" w:hAnsiTheme="minorHAnsi"/>
          <w:sz w:val="22"/>
          <w:szCs w:val="22"/>
        </w:rPr>
      </w:pPr>
      <w:r w:rsidRPr="005B16CC">
        <w:rPr>
          <w:rFonts w:asciiTheme="minorHAnsi" w:hAnsiTheme="minorHAnsi"/>
          <w:sz w:val="22"/>
          <w:szCs w:val="22"/>
        </w:rPr>
        <w:t xml:space="preserve">No-smoking signage and/or signage promoting the event as smoke-free will be displayed around </w:t>
      </w:r>
      <w:r w:rsidR="00A8267A">
        <w:rPr>
          <w:rFonts w:asciiTheme="minorHAnsi" w:hAnsiTheme="minorHAnsi"/>
          <w:sz w:val="22"/>
          <w:szCs w:val="22"/>
        </w:rPr>
        <w:t>our</w:t>
      </w:r>
      <w:r w:rsidR="00A8267A" w:rsidRPr="005B16CC">
        <w:rPr>
          <w:rFonts w:asciiTheme="minorHAnsi" w:hAnsiTheme="minorHAnsi"/>
          <w:sz w:val="22"/>
          <w:szCs w:val="22"/>
        </w:rPr>
        <w:t xml:space="preserve"> </w:t>
      </w:r>
      <w:r w:rsidRPr="005B16CC">
        <w:rPr>
          <w:rFonts w:asciiTheme="minorHAnsi" w:hAnsiTheme="minorHAnsi"/>
          <w:sz w:val="22"/>
          <w:szCs w:val="22"/>
        </w:rPr>
        <w:t>club (if possible).</w:t>
      </w:r>
    </w:p>
    <w:p w14:paraId="01FD3442" w14:textId="39DD4E41" w:rsidR="005B16CC" w:rsidRDefault="005B16CC" w:rsidP="005B16CC">
      <w:pPr>
        <w:pStyle w:val="ListParagraph"/>
        <w:numPr>
          <w:ilvl w:val="0"/>
          <w:numId w:val="11"/>
        </w:numPr>
        <w:spacing w:before="0" w:after="80" w:line="240" w:lineRule="auto"/>
        <w:ind w:left="425" w:hanging="425"/>
        <w:contextualSpacing w:val="0"/>
        <w:outlineLvl w:val="0"/>
        <w:rPr>
          <w:rFonts w:asciiTheme="minorHAnsi" w:hAnsiTheme="minorHAnsi"/>
          <w:b/>
          <w:color w:val="21A1B6"/>
          <w:sz w:val="24"/>
          <w:szCs w:val="24"/>
        </w:rPr>
      </w:pPr>
      <w:r>
        <w:rPr>
          <w:rFonts w:asciiTheme="minorHAnsi" w:hAnsiTheme="minorHAnsi"/>
          <w:b/>
          <w:color w:val="21A1B6"/>
          <w:sz w:val="24"/>
          <w:szCs w:val="24"/>
        </w:rPr>
        <w:t>HEALTHY EATING</w:t>
      </w:r>
    </w:p>
    <w:p w14:paraId="3323C466" w14:textId="4B004C73" w:rsidR="005B16CC" w:rsidRPr="005B16CC" w:rsidRDefault="005B16CC" w:rsidP="005B16CC">
      <w:pPr>
        <w:spacing w:after="80"/>
        <w:rPr>
          <w:sz w:val="22"/>
          <w:szCs w:val="22"/>
        </w:rPr>
      </w:pPr>
      <w:r>
        <w:rPr>
          <w:sz w:val="22"/>
          <w:szCs w:val="22"/>
        </w:rPr>
        <w:t>Our club</w:t>
      </w:r>
      <w:r w:rsidRPr="005B16CC">
        <w:rPr>
          <w:sz w:val="22"/>
          <w:szCs w:val="22"/>
        </w:rPr>
        <w:t xml:space="preserve"> recognises that consumption of healthy food and drink can contribute to good health and well-being and also supports good performance on the </w:t>
      </w:r>
      <w:r w:rsidRPr="005B16CC">
        <w:rPr>
          <w:b/>
          <w:sz w:val="22"/>
          <w:szCs w:val="22"/>
        </w:rPr>
        <w:t>[field/track/court/pool]</w:t>
      </w:r>
      <w:r w:rsidRPr="005B16CC">
        <w:rPr>
          <w:sz w:val="22"/>
          <w:szCs w:val="22"/>
        </w:rPr>
        <w:t>. Our club is committed to providing and promoting safe and healthy food and drink options and will implement the following strategies:</w:t>
      </w:r>
    </w:p>
    <w:p w14:paraId="7E323CD1" w14:textId="1234BF67" w:rsidR="005B16CC" w:rsidRPr="005B16CC" w:rsidRDefault="005B16CC" w:rsidP="005B16CC">
      <w:pPr>
        <w:pStyle w:val="ListParagraph"/>
        <w:numPr>
          <w:ilvl w:val="0"/>
          <w:numId w:val="3"/>
        </w:numPr>
        <w:spacing w:before="0" w:after="80" w:line="240" w:lineRule="auto"/>
        <w:ind w:left="425" w:hanging="425"/>
        <w:contextualSpacing w:val="0"/>
        <w:rPr>
          <w:rFonts w:asciiTheme="minorHAnsi" w:hAnsiTheme="minorHAnsi"/>
          <w:sz w:val="22"/>
          <w:szCs w:val="22"/>
        </w:rPr>
      </w:pPr>
      <w:r w:rsidRPr="005B16CC">
        <w:rPr>
          <w:rFonts w:asciiTheme="minorHAnsi" w:hAnsiTheme="minorHAnsi"/>
          <w:sz w:val="22"/>
          <w:szCs w:val="22"/>
        </w:rPr>
        <w:t>Water will be promoted as the drink of choice.</w:t>
      </w:r>
    </w:p>
    <w:p w14:paraId="68540DDE" w14:textId="1BF2FE6B" w:rsidR="005B16CC" w:rsidRPr="005B16CC" w:rsidRDefault="005B16CC" w:rsidP="005B16CC">
      <w:pPr>
        <w:pStyle w:val="ListParagraph"/>
        <w:numPr>
          <w:ilvl w:val="0"/>
          <w:numId w:val="3"/>
        </w:numPr>
        <w:spacing w:before="0" w:after="80" w:line="240" w:lineRule="auto"/>
        <w:ind w:left="425" w:hanging="425"/>
        <w:contextualSpacing w:val="0"/>
        <w:rPr>
          <w:rFonts w:asciiTheme="minorHAnsi" w:hAnsiTheme="minorHAnsi"/>
          <w:sz w:val="22"/>
          <w:szCs w:val="22"/>
        </w:rPr>
      </w:pPr>
      <w:r w:rsidRPr="005B16CC">
        <w:rPr>
          <w:rFonts w:asciiTheme="minorHAnsi" w:hAnsiTheme="minorHAnsi"/>
          <w:sz w:val="22"/>
          <w:szCs w:val="22"/>
        </w:rPr>
        <w:t xml:space="preserve">Healthy food and drink options will be available and more prominently displayed than unhealthy options in the canteen and at club events. </w:t>
      </w:r>
    </w:p>
    <w:p w14:paraId="7BA4E5DF" w14:textId="620D679F" w:rsidR="005B16CC" w:rsidRPr="005B16CC" w:rsidRDefault="005B16CC" w:rsidP="005B16CC">
      <w:pPr>
        <w:pStyle w:val="ListParagraph"/>
        <w:numPr>
          <w:ilvl w:val="0"/>
          <w:numId w:val="3"/>
        </w:numPr>
        <w:spacing w:before="0" w:after="80" w:line="240" w:lineRule="auto"/>
        <w:ind w:left="425" w:hanging="425"/>
        <w:contextualSpacing w:val="0"/>
        <w:rPr>
          <w:rFonts w:asciiTheme="minorHAnsi" w:hAnsiTheme="minorHAnsi"/>
          <w:sz w:val="22"/>
          <w:szCs w:val="22"/>
        </w:rPr>
      </w:pPr>
      <w:r w:rsidRPr="005B16CC">
        <w:rPr>
          <w:rFonts w:asciiTheme="minorHAnsi" w:hAnsiTheme="minorHAnsi"/>
          <w:sz w:val="22"/>
          <w:szCs w:val="22"/>
        </w:rPr>
        <w:t>Healthy food and drink options, including provision of snacks at half time or after the game, fundraising items, rewards and prizes, will be promoted to club members and visitors.</w:t>
      </w:r>
    </w:p>
    <w:p w14:paraId="7E4B20D7" w14:textId="2392FD39" w:rsidR="005B16CC" w:rsidRDefault="005B16CC" w:rsidP="005B16CC">
      <w:pPr>
        <w:pStyle w:val="ListParagraph"/>
        <w:numPr>
          <w:ilvl w:val="0"/>
          <w:numId w:val="3"/>
        </w:numPr>
        <w:spacing w:before="0" w:after="80" w:line="240" w:lineRule="auto"/>
        <w:ind w:left="425" w:hanging="425"/>
        <w:contextualSpacing w:val="0"/>
        <w:rPr>
          <w:rFonts w:asciiTheme="minorHAnsi" w:hAnsiTheme="minorHAnsi"/>
          <w:sz w:val="22"/>
          <w:szCs w:val="22"/>
        </w:rPr>
      </w:pPr>
      <w:r w:rsidRPr="005B16CC">
        <w:rPr>
          <w:rFonts w:asciiTheme="minorHAnsi" w:hAnsiTheme="minorHAnsi"/>
          <w:sz w:val="22"/>
          <w:szCs w:val="22"/>
        </w:rPr>
        <w:t xml:space="preserve">At least one person, who regularly volunteers in the canteen or supervisors/manages the canteen, will have undertaken food safety online training </w:t>
      </w:r>
      <w:r>
        <w:rPr>
          <w:rFonts w:asciiTheme="minorHAnsi" w:hAnsiTheme="minorHAnsi"/>
          <w:sz w:val="22"/>
          <w:szCs w:val="22"/>
        </w:rPr>
        <w:t>(where required).</w:t>
      </w:r>
    </w:p>
    <w:p w14:paraId="4F129874" w14:textId="176F66CC" w:rsidR="005B16CC" w:rsidRDefault="005B16CC" w:rsidP="005B16CC">
      <w:pPr>
        <w:pStyle w:val="ListParagraph"/>
        <w:spacing w:before="0" w:after="80" w:line="240" w:lineRule="auto"/>
        <w:ind w:left="425"/>
        <w:contextualSpacing w:val="0"/>
        <w:rPr>
          <w:rFonts w:asciiTheme="minorHAnsi" w:hAnsiTheme="minorHAnsi"/>
          <w:sz w:val="22"/>
          <w:szCs w:val="22"/>
        </w:rPr>
      </w:pPr>
    </w:p>
    <w:p w14:paraId="541C0F1A" w14:textId="01DC21CA" w:rsidR="005B16CC" w:rsidRDefault="005B16CC" w:rsidP="005B16CC">
      <w:pPr>
        <w:pStyle w:val="ListParagraph"/>
        <w:numPr>
          <w:ilvl w:val="0"/>
          <w:numId w:val="11"/>
        </w:numPr>
        <w:spacing w:before="0" w:after="80" w:line="240" w:lineRule="auto"/>
        <w:ind w:left="425" w:hanging="425"/>
        <w:contextualSpacing w:val="0"/>
        <w:outlineLvl w:val="0"/>
        <w:rPr>
          <w:rFonts w:asciiTheme="minorHAnsi" w:hAnsiTheme="minorHAnsi"/>
          <w:b/>
          <w:color w:val="21A1B6"/>
          <w:sz w:val="24"/>
          <w:szCs w:val="24"/>
        </w:rPr>
      </w:pPr>
      <w:r>
        <w:rPr>
          <w:rFonts w:asciiTheme="minorHAnsi" w:hAnsiTheme="minorHAnsi"/>
          <w:b/>
          <w:color w:val="21A1B6"/>
          <w:sz w:val="24"/>
          <w:szCs w:val="24"/>
        </w:rPr>
        <w:t>SPECTATOR BEHAVIOUR</w:t>
      </w:r>
    </w:p>
    <w:p w14:paraId="3FC3F9A2" w14:textId="55164F36" w:rsidR="005B16CC" w:rsidRDefault="005B16CC" w:rsidP="005B16CC">
      <w:pPr>
        <w:spacing w:after="80"/>
        <w:rPr>
          <w:sz w:val="22"/>
          <w:szCs w:val="22"/>
        </w:rPr>
      </w:pPr>
      <w:r>
        <w:rPr>
          <w:sz w:val="22"/>
          <w:szCs w:val="22"/>
        </w:rPr>
        <w:t xml:space="preserve">Our club </w:t>
      </w:r>
      <w:r w:rsidRPr="005B16CC">
        <w:rPr>
          <w:sz w:val="22"/>
          <w:szCs w:val="22"/>
        </w:rPr>
        <w:t>is committed to creating a safe, respectful and positive club environment where players, officials, members and families can thrive.  Parents, associate members or others who have agreed to abide by our club's Code of Conduct and policies, including this Policy, who have behaved inappropriately, may face disciplinary action.</w:t>
      </w:r>
    </w:p>
    <w:p w14:paraId="31B5842D" w14:textId="77777777" w:rsidR="005B16CC" w:rsidRPr="005B16CC" w:rsidRDefault="005B16CC" w:rsidP="005B16CC">
      <w:pPr>
        <w:spacing w:after="120"/>
        <w:rPr>
          <w:rStyle w:val="BoldCharacter"/>
          <w:b w:val="0"/>
          <w:color w:val="00B0F0"/>
          <w:sz w:val="22"/>
          <w:szCs w:val="22"/>
        </w:rPr>
      </w:pPr>
      <w:r w:rsidRPr="005B16CC">
        <w:rPr>
          <w:rStyle w:val="BoldCharacter"/>
          <w:sz w:val="22"/>
          <w:szCs w:val="22"/>
        </w:rPr>
        <w:t>Accordingly, all parents of junior players and visitors are required to:</w:t>
      </w:r>
    </w:p>
    <w:p w14:paraId="1B9C7F74" w14:textId="77777777" w:rsidR="005B16CC" w:rsidRPr="005B16CC" w:rsidRDefault="005B16CC" w:rsidP="005B16CC">
      <w:pPr>
        <w:pStyle w:val="ListParagraph"/>
        <w:numPr>
          <w:ilvl w:val="0"/>
          <w:numId w:val="14"/>
        </w:numPr>
        <w:spacing w:before="0" w:after="0" w:line="276" w:lineRule="auto"/>
        <w:ind w:left="425" w:hanging="425"/>
        <w:contextualSpacing w:val="0"/>
        <w:rPr>
          <w:rFonts w:asciiTheme="minorHAnsi" w:hAnsiTheme="minorHAnsi" w:cs="Verdana"/>
          <w:color w:val="002200"/>
          <w:sz w:val="22"/>
          <w:szCs w:val="22"/>
        </w:rPr>
      </w:pPr>
      <w:r w:rsidRPr="005B16CC">
        <w:rPr>
          <w:rFonts w:asciiTheme="minorHAnsi" w:hAnsiTheme="minorHAnsi" w:cs="Verdana"/>
          <w:color w:val="002200"/>
          <w:sz w:val="22"/>
          <w:szCs w:val="22"/>
        </w:rPr>
        <w:t>Respect the referee’s decisions – don’t complain or argue about decisions during or after a game.</w:t>
      </w:r>
    </w:p>
    <w:p w14:paraId="5DD24098" w14:textId="77777777" w:rsidR="005B16CC" w:rsidRPr="005B16CC" w:rsidRDefault="005B16CC" w:rsidP="005B16CC">
      <w:pPr>
        <w:pStyle w:val="ListParagraph"/>
        <w:numPr>
          <w:ilvl w:val="0"/>
          <w:numId w:val="14"/>
        </w:numPr>
        <w:spacing w:before="0" w:after="0" w:line="276" w:lineRule="auto"/>
        <w:ind w:left="425" w:hanging="425"/>
        <w:contextualSpacing w:val="0"/>
        <w:rPr>
          <w:rFonts w:asciiTheme="minorHAnsi" w:hAnsiTheme="minorHAnsi" w:cs="Verdana"/>
          <w:color w:val="002200"/>
          <w:sz w:val="22"/>
          <w:szCs w:val="22"/>
        </w:rPr>
      </w:pPr>
      <w:r w:rsidRPr="005B16CC">
        <w:rPr>
          <w:rFonts w:asciiTheme="minorHAnsi" w:hAnsiTheme="minorHAnsi" w:cs="Verdana"/>
          <w:color w:val="002200"/>
          <w:sz w:val="22"/>
          <w:szCs w:val="22"/>
        </w:rPr>
        <w:t>Encourage players to play by the rules and to respect opposition players and officials.</w:t>
      </w:r>
    </w:p>
    <w:p w14:paraId="6604F94C" w14:textId="77777777" w:rsidR="005B16CC" w:rsidRPr="005B16CC" w:rsidRDefault="005B16CC" w:rsidP="005B16CC">
      <w:pPr>
        <w:pStyle w:val="ListParagraph"/>
        <w:numPr>
          <w:ilvl w:val="0"/>
          <w:numId w:val="14"/>
        </w:numPr>
        <w:spacing w:before="0" w:after="0" w:line="276" w:lineRule="auto"/>
        <w:ind w:left="425" w:hanging="425"/>
        <w:contextualSpacing w:val="0"/>
        <w:rPr>
          <w:rFonts w:asciiTheme="minorHAnsi" w:hAnsiTheme="minorHAnsi" w:cs="Verdana"/>
          <w:color w:val="002200"/>
          <w:sz w:val="22"/>
          <w:szCs w:val="22"/>
        </w:rPr>
      </w:pPr>
      <w:r w:rsidRPr="005B16CC">
        <w:rPr>
          <w:rFonts w:asciiTheme="minorHAnsi" w:hAnsiTheme="minorHAnsi" w:cs="Verdana"/>
          <w:color w:val="002200"/>
          <w:sz w:val="22"/>
          <w:szCs w:val="22"/>
        </w:rPr>
        <w:t>Never ridicule or scorn a player for making a mistake – respect their efforts.</w:t>
      </w:r>
    </w:p>
    <w:p w14:paraId="67DCB452" w14:textId="416942B6" w:rsidR="005B16CC" w:rsidRPr="005B16CC" w:rsidRDefault="005B16CC" w:rsidP="005B16CC">
      <w:pPr>
        <w:pStyle w:val="ListParagraph"/>
        <w:numPr>
          <w:ilvl w:val="0"/>
          <w:numId w:val="14"/>
        </w:numPr>
        <w:spacing w:before="0" w:after="0" w:line="276" w:lineRule="auto"/>
        <w:ind w:left="425" w:hanging="425"/>
        <w:contextualSpacing w:val="0"/>
        <w:rPr>
          <w:rFonts w:asciiTheme="minorHAnsi" w:hAnsiTheme="minorHAnsi" w:cs="Verdana"/>
          <w:color w:val="002200"/>
          <w:sz w:val="22"/>
          <w:szCs w:val="22"/>
        </w:rPr>
      </w:pPr>
      <w:r w:rsidRPr="005B16CC">
        <w:rPr>
          <w:rFonts w:asciiTheme="minorHAnsi" w:hAnsiTheme="minorHAnsi" w:cs="Verdana"/>
          <w:color w:val="002200"/>
          <w:sz w:val="22"/>
          <w:szCs w:val="22"/>
        </w:rPr>
        <w:t>Condemn all violent or illegal acts, whether by players, coaches, officials, parents or spectators.</w:t>
      </w:r>
    </w:p>
    <w:p w14:paraId="18FE9438" w14:textId="77777777" w:rsidR="005B16CC" w:rsidRPr="005B16CC" w:rsidRDefault="005B16CC" w:rsidP="005B16CC">
      <w:pPr>
        <w:pStyle w:val="ListParagraph"/>
        <w:numPr>
          <w:ilvl w:val="0"/>
          <w:numId w:val="14"/>
        </w:numPr>
        <w:spacing w:before="0" w:after="0" w:line="276" w:lineRule="auto"/>
        <w:ind w:left="425" w:hanging="425"/>
        <w:contextualSpacing w:val="0"/>
        <w:rPr>
          <w:rFonts w:asciiTheme="minorHAnsi" w:hAnsiTheme="minorHAnsi" w:cs="Verdana"/>
          <w:color w:val="002200"/>
          <w:sz w:val="22"/>
          <w:szCs w:val="22"/>
        </w:rPr>
      </w:pPr>
      <w:r w:rsidRPr="005B16CC">
        <w:rPr>
          <w:rFonts w:asciiTheme="minorHAnsi" w:hAnsiTheme="minorHAnsi" w:cs="Verdana"/>
          <w:color w:val="002200"/>
          <w:sz w:val="22"/>
          <w:szCs w:val="22"/>
        </w:rPr>
        <w:t>Understand that sport is part of a total life experience, and the benefits of involvement go far beyond the final score of a game.</w:t>
      </w:r>
    </w:p>
    <w:p w14:paraId="7988E76E" w14:textId="4D2BAFBB" w:rsidR="005B16CC" w:rsidRPr="005B16CC" w:rsidRDefault="005B16CC" w:rsidP="005B16CC">
      <w:pPr>
        <w:pStyle w:val="ListParagraph"/>
        <w:numPr>
          <w:ilvl w:val="0"/>
          <w:numId w:val="14"/>
        </w:numPr>
        <w:spacing w:before="0" w:after="0" w:line="276" w:lineRule="auto"/>
        <w:ind w:left="425" w:hanging="425"/>
        <w:contextualSpacing w:val="0"/>
        <w:rPr>
          <w:rFonts w:asciiTheme="minorHAnsi" w:hAnsiTheme="minorHAnsi" w:cs="Verdana"/>
          <w:color w:val="002200"/>
          <w:sz w:val="22"/>
          <w:szCs w:val="22"/>
        </w:rPr>
      </w:pPr>
      <w:r w:rsidRPr="005B16CC">
        <w:rPr>
          <w:rFonts w:asciiTheme="minorHAnsi" w:hAnsiTheme="minorHAnsi" w:cs="Verdana"/>
          <w:color w:val="002200"/>
          <w:sz w:val="22"/>
          <w:szCs w:val="22"/>
        </w:rPr>
        <w:t>Participate in positive cheering that encourages the players in the team you are supporting; not engage in any cheering that taunts or intimidates opponents, their fans or officials.</w:t>
      </w:r>
    </w:p>
    <w:p w14:paraId="142364EB" w14:textId="77777777" w:rsidR="005B16CC" w:rsidRPr="005B16CC" w:rsidRDefault="005B16CC" w:rsidP="005B16CC">
      <w:pPr>
        <w:pStyle w:val="ListParagraph"/>
        <w:numPr>
          <w:ilvl w:val="0"/>
          <w:numId w:val="14"/>
        </w:numPr>
        <w:spacing w:before="0" w:after="0" w:line="276" w:lineRule="auto"/>
        <w:ind w:left="425" w:hanging="425"/>
        <w:contextualSpacing w:val="0"/>
        <w:rPr>
          <w:rFonts w:asciiTheme="minorHAnsi" w:hAnsiTheme="minorHAnsi" w:cs="Verdana"/>
          <w:color w:val="002200"/>
          <w:sz w:val="22"/>
          <w:szCs w:val="22"/>
        </w:rPr>
      </w:pPr>
      <w:r w:rsidRPr="005B16CC">
        <w:rPr>
          <w:rFonts w:asciiTheme="minorHAnsi" w:hAnsiTheme="minorHAnsi" w:cs="Verdana"/>
          <w:color w:val="002200"/>
          <w:sz w:val="22"/>
          <w:szCs w:val="22"/>
        </w:rPr>
        <w:t>Remember that children participate for their own enjoyment, not yours.</w:t>
      </w:r>
    </w:p>
    <w:p w14:paraId="2CE34BE3" w14:textId="77777777" w:rsidR="005B16CC" w:rsidRPr="005B16CC" w:rsidRDefault="005B16CC" w:rsidP="005B16CC">
      <w:pPr>
        <w:pStyle w:val="ListParagraph"/>
        <w:numPr>
          <w:ilvl w:val="0"/>
          <w:numId w:val="14"/>
        </w:numPr>
        <w:spacing w:before="0" w:after="0" w:line="276" w:lineRule="auto"/>
        <w:ind w:left="425" w:hanging="425"/>
        <w:contextualSpacing w:val="0"/>
        <w:rPr>
          <w:rFonts w:asciiTheme="minorHAnsi" w:hAnsiTheme="minorHAnsi" w:cs="Verdana"/>
          <w:color w:val="002200"/>
          <w:sz w:val="22"/>
          <w:szCs w:val="22"/>
        </w:rPr>
      </w:pPr>
      <w:r w:rsidRPr="005B16CC">
        <w:rPr>
          <w:rFonts w:asciiTheme="minorHAnsi" w:hAnsiTheme="minorHAnsi" w:cs="Verdana"/>
          <w:color w:val="002200"/>
          <w:sz w:val="22"/>
          <w:szCs w:val="22"/>
        </w:rPr>
        <w:t>Follow the directions of the Ground Manager and/or other duty officials at all times.</w:t>
      </w:r>
    </w:p>
    <w:p w14:paraId="26E30601" w14:textId="77777777" w:rsidR="005B16CC" w:rsidRPr="005B16CC" w:rsidRDefault="005B16CC" w:rsidP="005B16CC">
      <w:pPr>
        <w:pStyle w:val="ListParagraph"/>
        <w:numPr>
          <w:ilvl w:val="0"/>
          <w:numId w:val="13"/>
        </w:numPr>
        <w:spacing w:before="0" w:after="0" w:line="276" w:lineRule="auto"/>
        <w:ind w:left="425" w:hanging="425"/>
        <w:contextualSpacing w:val="0"/>
        <w:rPr>
          <w:rFonts w:asciiTheme="minorHAnsi" w:hAnsiTheme="minorHAnsi"/>
          <w:sz w:val="22"/>
          <w:szCs w:val="22"/>
        </w:rPr>
      </w:pPr>
      <w:r w:rsidRPr="005B16CC">
        <w:rPr>
          <w:rFonts w:asciiTheme="minorHAnsi" w:hAnsiTheme="minorHAnsi" w:cs="Verdana"/>
          <w:color w:val="002200"/>
          <w:sz w:val="22"/>
          <w:szCs w:val="22"/>
        </w:rPr>
        <w:t>Never arrive at a game under the influence of alcohol.</w:t>
      </w:r>
    </w:p>
    <w:p w14:paraId="010ED95D" w14:textId="547CBAD2" w:rsidR="005B16CC" w:rsidRPr="006C42FC" w:rsidRDefault="005B16CC" w:rsidP="006C42FC">
      <w:pPr>
        <w:pStyle w:val="ListParagraph"/>
        <w:numPr>
          <w:ilvl w:val="0"/>
          <w:numId w:val="13"/>
        </w:numPr>
        <w:spacing w:before="0" w:after="0" w:line="276" w:lineRule="auto"/>
        <w:ind w:left="425" w:hanging="425"/>
        <w:contextualSpacing w:val="0"/>
        <w:rPr>
          <w:rFonts w:asciiTheme="minorHAnsi" w:hAnsiTheme="minorHAnsi"/>
          <w:sz w:val="22"/>
          <w:szCs w:val="22"/>
        </w:rPr>
      </w:pPr>
      <w:r w:rsidRPr="005B16CC">
        <w:rPr>
          <w:rFonts w:asciiTheme="minorHAnsi" w:hAnsiTheme="minorHAnsi" w:cs="Verdana"/>
          <w:color w:val="002200"/>
          <w:sz w:val="22"/>
          <w:szCs w:val="22"/>
        </w:rPr>
        <w:t xml:space="preserve">Not use </w:t>
      </w:r>
      <w:r w:rsidRPr="005B16CC">
        <w:rPr>
          <w:rFonts w:asciiTheme="minorHAnsi" w:hAnsiTheme="minorHAnsi"/>
          <w:sz w:val="22"/>
          <w:szCs w:val="22"/>
        </w:rPr>
        <w:t>unsportsmanlike language, harass others or behave aggressively.</w:t>
      </w:r>
    </w:p>
    <w:p w14:paraId="756073D0" w14:textId="74413515" w:rsidR="005B16CC" w:rsidRPr="005B16CC" w:rsidRDefault="005B16CC" w:rsidP="005B16CC">
      <w:pPr>
        <w:spacing w:after="80"/>
        <w:rPr>
          <w:sz w:val="22"/>
          <w:szCs w:val="22"/>
        </w:rPr>
      </w:pPr>
    </w:p>
    <w:p w14:paraId="573114E0" w14:textId="58475524" w:rsidR="00F42A85" w:rsidRPr="00F42A85" w:rsidRDefault="00031D34" w:rsidP="005B16CC">
      <w:pPr>
        <w:pStyle w:val="ListParagraph"/>
        <w:numPr>
          <w:ilvl w:val="0"/>
          <w:numId w:val="11"/>
        </w:numPr>
        <w:tabs>
          <w:tab w:val="left" w:pos="2040"/>
        </w:tabs>
        <w:spacing w:before="0" w:after="80" w:line="240" w:lineRule="auto"/>
        <w:ind w:left="425" w:hanging="425"/>
        <w:contextualSpacing w:val="0"/>
        <w:rPr>
          <w:rFonts w:asciiTheme="minorHAnsi" w:hAnsiTheme="minorHAnsi"/>
          <w:b/>
          <w:color w:val="21A1B6"/>
          <w:sz w:val="24"/>
          <w:szCs w:val="24"/>
        </w:rPr>
      </w:pPr>
      <w:r>
        <w:rPr>
          <w:rFonts w:asciiTheme="minorHAnsi" w:hAnsiTheme="minorHAnsi"/>
          <w:b/>
          <w:color w:val="21A1B6"/>
          <w:sz w:val="24"/>
          <w:szCs w:val="24"/>
        </w:rPr>
        <w:lastRenderedPageBreak/>
        <w:t>PROMOTING THIS POLICY</w:t>
      </w:r>
    </w:p>
    <w:p w14:paraId="2B437F55" w14:textId="77777777" w:rsidR="00C43B79" w:rsidRDefault="008F5F6F" w:rsidP="00C43B79">
      <w:pPr>
        <w:spacing w:after="80"/>
        <w:outlineLvl w:val="0"/>
        <w:rPr>
          <w:sz w:val="22"/>
          <w:szCs w:val="22"/>
        </w:rPr>
      </w:pPr>
      <w:r w:rsidRPr="00592890">
        <w:rPr>
          <w:sz w:val="22"/>
          <w:szCs w:val="22"/>
        </w:rPr>
        <w:t>Our club will:</w:t>
      </w:r>
    </w:p>
    <w:p w14:paraId="105B12A4" w14:textId="22FD69DC" w:rsidR="0091370B" w:rsidRPr="00C43B79" w:rsidRDefault="00C43B79" w:rsidP="00C43B79">
      <w:pPr>
        <w:pStyle w:val="ListParagraph"/>
        <w:numPr>
          <w:ilvl w:val="0"/>
          <w:numId w:val="2"/>
        </w:numPr>
        <w:spacing w:after="80"/>
        <w:outlineLvl w:val="0"/>
        <w:rPr>
          <w:rFonts w:asciiTheme="minorHAnsi" w:hAnsiTheme="minorHAnsi" w:cstheme="minorHAnsi"/>
          <w:sz w:val="22"/>
          <w:szCs w:val="22"/>
        </w:rPr>
      </w:pPr>
      <w:r>
        <w:rPr>
          <w:rFonts w:asciiTheme="minorHAnsi" w:hAnsiTheme="minorHAnsi" w:cstheme="minorHAnsi"/>
          <w:sz w:val="22"/>
          <w:szCs w:val="22"/>
        </w:rPr>
        <w:t>P</w:t>
      </w:r>
      <w:r w:rsidRPr="00C43B79">
        <w:rPr>
          <w:rFonts w:asciiTheme="minorHAnsi" w:hAnsiTheme="minorHAnsi" w:cstheme="minorHAnsi"/>
          <w:sz w:val="22"/>
          <w:szCs w:val="22"/>
        </w:rPr>
        <w:t xml:space="preserve">romote the policy regularly via </w:t>
      </w:r>
      <w:r w:rsidRPr="00C43B79">
        <w:rPr>
          <w:rFonts w:asciiTheme="minorHAnsi" w:hAnsiTheme="minorHAnsi" w:cstheme="minorHAnsi"/>
          <w:b/>
          <w:sz w:val="22"/>
          <w:szCs w:val="22"/>
        </w:rPr>
        <w:t>[list promotion channels, e.g. club website, club newsletters, social media, and announcements during events].</w:t>
      </w:r>
    </w:p>
    <w:p w14:paraId="120C7007" w14:textId="77777777" w:rsidR="00C43B79" w:rsidRPr="00C43B79" w:rsidRDefault="00C43B79" w:rsidP="00C43B79">
      <w:pPr>
        <w:pStyle w:val="ListParagraph"/>
        <w:spacing w:after="80"/>
        <w:ind w:left="360"/>
        <w:outlineLvl w:val="0"/>
        <w:rPr>
          <w:sz w:val="22"/>
          <w:szCs w:val="22"/>
        </w:rPr>
      </w:pPr>
    </w:p>
    <w:p w14:paraId="04AFFDF8" w14:textId="4C242684" w:rsidR="006D0262" w:rsidRPr="00592890" w:rsidRDefault="006D0262" w:rsidP="00592890">
      <w:pPr>
        <w:pStyle w:val="ListParagraph"/>
        <w:numPr>
          <w:ilvl w:val="0"/>
          <w:numId w:val="11"/>
        </w:numPr>
        <w:spacing w:after="80"/>
        <w:ind w:left="426" w:hanging="426"/>
        <w:outlineLvl w:val="0"/>
        <w:rPr>
          <w:rFonts w:asciiTheme="minorHAnsi" w:hAnsiTheme="minorHAnsi"/>
          <w:b/>
          <w:color w:val="21A1B6"/>
          <w:sz w:val="24"/>
          <w:szCs w:val="24"/>
        </w:rPr>
      </w:pPr>
      <w:r w:rsidRPr="00592890">
        <w:rPr>
          <w:rFonts w:asciiTheme="minorHAnsi" w:hAnsiTheme="minorHAnsi"/>
          <w:b/>
          <w:color w:val="21A1B6"/>
          <w:sz w:val="24"/>
          <w:szCs w:val="24"/>
        </w:rPr>
        <w:t>NON-COMPLIANCE</w:t>
      </w:r>
    </w:p>
    <w:p w14:paraId="6EAEC8AA" w14:textId="70CCE871" w:rsidR="006D0262" w:rsidRPr="00592890" w:rsidRDefault="0091370B" w:rsidP="00592890">
      <w:pPr>
        <w:spacing w:after="80"/>
        <w:rPr>
          <w:rFonts w:cs="Calibri"/>
          <w:sz w:val="22"/>
          <w:szCs w:val="22"/>
        </w:rPr>
      </w:pPr>
      <w:r>
        <w:rPr>
          <w:rFonts w:cs="Calibri"/>
          <w:sz w:val="22"/>
          <w:szCs w:val="22"/>
        </w:rPr>
        <w:t>C</w:t>
      </w:r>
      <w:r w:rsidR="006D0262" w:rsidRPr="00592890">
        <w:rPr>
          <w:rFonts w:cs="Calibri"/>
          <w:sz w:val="22"/>
          <w:szCs w:val="22"/>
        </w:rPr>
        <w:t xml:space="preserve">lub committee members will </w:t>
      </w:r>
      <w:r w:rsidR="007B4E7B">
        <w:rPr>
          <w:rFonts w:cs="Calibri"/>
          <w:sz w:val="22"/>
          <w:szCs w:val="22"/>
        </w:rPr>
        <w:t>uphold</w:t>
      </w:r>
      <w:r w:rsidR="006D0262" w:rsidRPr="00592890">
        <w:rPr>
          <w:rFonts w:cs="Calibri"/>
          <w:sz w:val="22"/>
          <w:szCs w:val="22"/>
        </w:rPr>
        <w:t xml:space="preserve"> </w:t>
      </w:r>
      <w:r>
        <w:rPr>
          <w:rFonts w:cs="Calibri"/>
          <w:sz w:val="22"/>
          <w:szCs w:val="22"/>
        </w:rPr>
        <w:t>this</w:t>
      </w:r>
      <w:r w:rsidR="006D0262" w:rsidRPr="00592890">
        <w:rPr>
          <w:rFonts w:cs="Calibri"/>
          <w:sz w:val="22"/>
          <w:szCs w:val="22"/>
        </w:rPr>
        <w:t xml:space="preserve"> </w:t>
      </w:r>
      <w:r w:rsidR="00031770">
        <w:rPr>
          <w:rFonts w:cs="Calibri"/>
          <w:sz w:val="22"/>
          <w:szCs w:val="22"/>
        </w:rPr>
        <w:t>p</w:t>
      </w:r>
      <w:r w:rsidR="00BD668D">
        <w:rPr>
          <w:rFonts w:cs="Calibri"/>
          <w:sz w:val="22"/>
          <w:szCs w:val="22"/>
        </w:rPr>
        <w:t>olicy</w:t>
      </w:r>
      <w:r w:rsidR="00C43B79">
        <w:rPr>
          <w:rFonts w:cs="Calibri"/>
          <w:sz w:val="22"/>
          <w:szCs w:val="22"/>
        </w:rPr>
        <w:t xml:space="preserve"> and any non-compliance </w:t>
      </w:r>
      <w:r w:rsidR="006D0262" w:rsidRPr="00592890">
        <w:rPr>
          <w:rFonts w:cs="Calibri"/>
          <w:sz w:val="22"/>
          <w:szCs w:val="22"/>
        </w:rPr>
        <w:t>will be handled according to the following process:</w:t>
      </w:r>
    </w:p>
    <w:p w14:paraId="42551D17" w14:textId="33535191" w:rsidR="006D0262" w:rsidRPr="00592890" w:rsidRDefault="006D0262" w:rsidP="00AC28CC">
      <w:pPr>
        <w:pStyle w:val="ListParagraph"/>
        <w:numPr>
          <w:ilvl w:val="0"/>
          <w:numId w:val="3"/>
        </w:numPr>
        <w:spacing w:before="0" w:after="80" w:line="240" w:lineRule="auto"/>
        <w:ind w:left="425" w:hanging="425"/>
        <w:contextualSpacing w:val="0"/>
        <w:rPr>
          <w:rFonts w:asciiTheme="minorHAnsi" w:hAnsiTheme="minorHAnsi"/>
          <w:sz w:val="22"/>
          <w:szCs w:val="22"/>
        </w:rPr>
      </w:pPr>
      <w:r w:rsidRPr="00592890">
        <w:rPr>
          <w:rFonts w:asciiTheme="minorHAnsi" w:hAnsiTheme="minorHAnsi"/>
          <w:sz w:val="22"/>
          <w:szCs w:val="22"/>
        </w:rPr>
        <w:t xml:space="preserve">Explanation of the </w:t>
      </w:r>
      <w:r w:rsidR="00031770">
        <w:rPr>
          <w:rFonts w:asciiTheme="minorHAnsi" w:hAnsiTheme="minorHAnsi"/>
          <w:sz w:val="22"/>
          <w:szCs w:val="22"/>
        </w:rPr>
        <w:t>p</w:t>
      </w:r>
      <w:r w:rsidR="00BD668D">
        <w:rPr>
          <w:rFonts w:asciiTheme="minorHAnsi" w:hAnsiTheme="minorHAnsi"/>
          <w:sz w:val="22"/>
          <w:szCs w:val="22"/>
        </w:rPr>
        <w:t>olicy</w:t>
      </w:r>
      <w:r w:rsidRPr="00592890">
        <w:rPr>
          <w:rFonts w:asciiTheme="minorHAnsi" w:hAnsiTheme="minorHAnsi"/>
          <w:sz w:val="22"/>
          <w:szCs w:val="22"/>
        </w:rPr>
        <w:t xml:space="preserve"> to the person/people concerned, including identification of the section of </w:t>
      </w:r>
      <w:r w:rsidR="00031770">
        <w:rPr>
          <w:rFonts w:asciiTheme="minorHAnsi" w:hAnsiTheme="minorHAnsi"/>
          <w:sz w:val="22"/>
          <w:szCs w:val="22"/>
        </w:rPr>
        <w:t>p</w:t>
      </w:r>
      <w:r w:rsidR="00BD668D">
        <w:rPr>
          <w:rFonts w:asciiTheme="minorHAnsi" w:hAnsiTheme="minorHAnsi"/>
          <w:sz w:val="22"/>
          <w:szCs w:val="22"/>
        </w:rPr>
        <w:t>olicy</w:t>
      </w:r>
      <w:r w:rsidRPr="00592890">
        <w:rPr>
          <w:rFonts w:asciiTheme="minorHAnsi" w:hAnsiTheme="minorHAnsi"/>
          <w:sz w:val="22"/>
          <w:szCs w:val="22"/>
        </w:rPr>
        <w:t xml:space="preserve"> not being complied with.</w:t>
      </w:r>
    </w:p>
    <w:p w14:paraId="4F534C17" w14:textId="633C705A" w:rsidR="0091370B" w:rsidRDefault="006D0262" w:rsidP="00C43B79">
      <w:pPr>
        <w:pStyle w:val="ListParagraph"/>
        <w:numPr>
          <w:ilvl w:val="0"/>
          <w:numId w:val="3"/>
        </w:numPr>
        <w:spacing w:before="0" w:after="80" w:line="240" w:lineRule="auto"/>
        <w:ind w:left="425" w:hanging="425"/>
        <w:contextualSpacing w:val="0"/>
        <w:rPr>
          <w:rFonts w:asciiTheme="minorHAnsi" w:hAnsiTheme="minorHAnsi"/>
          <w:sz w:val="22"/>
          <w:szCs w:val="22"/>
        </w:rPr>
      </w:pPr>
      <w:r w:rsidRPr="00C43B79">
        <w:rPr>
          <w:rFonts w:asciiTheme="minorHAnsi" w:hAnsiTheme="minorHAnsi"/>
          <w:sz w:val="22"/>
          <w:szCs w:val="22"/>
        </w:rPr>
        <w:t xml:space="preserve">Continued non-compliance with the </w:t>
      </w:r>
      <w:r w:rsidR="00031770" w:rsidRPr="00C43B79">
        <w:rPr>
          <w:rFonts w:asciiTheme="minorHAnsi" w:hAnsiTheme="minorHAnsi"/>
          <w:sz w:val="22"/>
          <w:szCs w:val="22"/>
        </w:rPr>
        <w:t>p</w:t>
      </w:r>
      <w:r w:rsidR="00BD668D" w:rsidRPr="00C43B79">
        <w:rPr>
          <w:rFonts w:asciiTheme="minorHAnsi" w:hAnsiTheme="minorHAnsi"/>
          <w:sz w:val="22"/>
          <w:szCs w:val="22"/>
        </w:rPr>
        <w:t>olicy</w:t>
      </w:r>
      <w:r w:rsidRPr="00C43B79">
        <w:rPr>
          <w:rFonts w:asciiTheme="minorHAnsi" w:hAnsiTheme="minorHAnsi"/>
          <w:sz w:val="22"/>
          <w:szCs w:val="22"/>
        </w:rPr>
        <w:t xml:space="preserve"> should be handled by at least two committee members who will use their dis</w:t>
      </w:r>
      <w:r w:rsidR="00C43B79">
        <w:rPr>
          <w:rFonts w:asciiTheme="minorHAnsi" w:hAnsiTheme="minorHAnsi"/>
          <w:sz w:val="22"/>
          <w:szCs w:val="22"/>
        </w:rPr>
        <w:t>cretion as to the action taken.</w:t>
      </w:r>
    </w:p>
    <w:p w14:paraId="23CE4465" w14:textId="3E0E3DD9" w:rsidR="0091370B" w:rsidRPr="00592890" w:rsidRDefault="0091370B" w:rsidP="00592890">
      <w:pPr>
        <w:spacing w:after="80"/>
        <w:rPr>
          <w:rFonts w:cs="Calibri"/>
          <w:sz w:val="22"/>
          <w:szCs w:val="22"/>
        </w:rPr>
      </w:pPr>
    </w:p>
    <w:p w14:paraId="3CE3CE5F" w14:textId="1F2B21D3" w:rsidR="006D0262" w:rsidRPr="00592890" w:rsidRDefault="00BD668D" w:rsidP="00592890">
      <w:pPr>
        <w:pStyle w:val="ListParagraph"/>
        <w:numPr>
          <w:ilvl w:val="0"/>
          <w:numId w:val="11"/>
        </w:numPr>
        <w:spacing w:after="80"/>
        <w:ind w:left="426" w:hanging="426"/>
        <w:outlineLvl w:val="0"/>
        <w:rPr>
          <w:rFonts w:asciiTheme="minorHAnsi" w:hAnsiTheme="minorHAnsi"/>
          <w:b/>
          <w:color w:val="21A1B6"/>
          <w:sz w:val="24"/>
          <w:szCs w:val="24"/>
        </w:rPr>
      </w:pPr>
      <w:r w:rsidRPr="00592890">
        <w:rPr>
          <w:rFonts w:asciiTheme="minorHAnsi" w:hAnsiTheme="minorHAnsi"/>
          <w:b/>
          <w:color w:val="21A1B6"/>
          <w:sz w:val="24"/>
          <w:szCs w:val="24"/>
        </w:rPr>
        <w:t>POLICY</w:t>
      </w:r>
      <w:r w:rsidR="006D0262" w:rsidRPr="00592890">
        <w:rPr>
          <w:rFonts w:asciiTheme="minorHAnsi" w:hAnsiTheme="minorHAnsi"/>
          <w:b/>
          <w:color w:val="21A1B6"/>
          <w:sz w:val="24"/>
          <w:szCs w:val="24"/>
        </w:rPr>
        <w:t xml:space="preserve"> REVIEW</w:t>
      </w:r>
    </w:p>
    <w:p w14:paraId="11D2AEAF" w14:textId="086C5B65" w:rsidR="00417D06" w:rsidRPr="00592890" w:rsidRDefault="006D0262" w:rsidP="00592890">
      <w:pPr>
        <w:spacing w:after="80"/>
        <w:rPr>
          <w:sz w:val="22"/>
          <w:szCs w:val="22"/>
        </w:rPr>
      </w:pPr>
      <w:r w:rsidRPr="00592890">
        <w:rPr>
          <w:sz w:val="22"/>
          <w:szCs w:val="22"/>
        </w:rPr>
        <w:t xml:space="preserve">This </w:t>
      </w:r>
      <w:r w:rsidR="00031770">
        <w:rPr>
          <w:sz w:val="22"/>
          <w:szCs w:val="22"/>
        </w:rPr>
        <w:t>p</w:t>
      </w:r>
      <w:r w:rsidR="00BD668D">
        <w:rPr>
          <w:sz w:val="22"/>
          <w:szCs w:val="22"/>
        </w:rPr>
        <w:t>olicy</w:t>
      </w:r>
      <w:r w:rsidRPr="00592890">
        <w:rPr>
          <w:sz w:val="22"/>
          <w:szCs w:val="22"/>
        </w:rPr>
        <w:t xml:space="preserve"> will be reviewed annually to ensure it remains relevant to club operations and reflects both community expectations and legal requirements.</w:t>
      </w:r>
    </w:p>
    <w:p w14:paraId="30130219" w14:textId="77777777" w:rsidR="002D7A2C" w:rsidRDefault="002D7A2C" w:rsidP="00592890">
      <w:pPr>
        <w:spacing w:after="80"/>
        <w:outlineLvl w:val="0"/>
        <w:rPr>
          <w:b/>
          <w:color w:val="21A1B6"/>
          <w:sz w:val="22"/>
          <w:szCs w:val="22"/>
        </w:rPr>
      </w:pPr>
    </w:p>
    <w:p w14:paraId="28E5ED58" w14:textId="7C2AF666" w:rsidR="006D0262" w:rsidRPr="00592890" w:rsidRDefault="006D0262" w:rsidP="00592890">
      <w:pPr>
        <w:spacing w:after="80"/>
        <w:outlineLvl w:val="0"/>
        <w:rPr>
          <w:b/>
          <w:color w:val="21A1B6"/>
          <w:lang w:val="en-AU"/>
        </w:rPr>
      </w:pPr>
      <w:r w:rsidRPr="00592890">
        <w:rPr>
          <w:b/>
          <w:color w:val="21A1B6"/>
          <w:lang w:val="en-AU"/>
        </w:rPr>
        <w:t>SIGNATURE</w:t>
      </w:r>
      <w:r w:rsidR="007324B3" w:rsidRPr="00592890">
        <w:rPr>
          <w:b/>
          <w:color w:val="21A1B6"/>
          <w:lang w:val="en-AU"/>
        </w:rPr>
        <w:t>S</w:t>
      </w:r>
      <w:r w:rsidRPr="00592890">
        <w:rPr>
          <w:b/>
          <w:color w:val="21A1B6"/>
          <w:lang w:val="en-AU"/>
        </w:rPr>
        <w:t>:</w:t>
      </w:r>
    </w:p>
    <w:tbl>
      <w:tblPr>
        <w:tblW w:w="9855" w:type="dxa"/>
        <w:tblLayout w:type="fixed"/>
        <w:tblLook w:val="04A0" w:firstRow="1" w:lastRow="0" w:firstColumn="1" w:lastColumn="0" w:noHBand="0" w:noVBand="1"/>
      </w:tblPr>
      <w:tblGrid>
        <w:gridCol w:w="1102"/>
        <w:gridCol w:w="3826"/>
        <w:gridCol w:w="1135"/>
        <w:gridCol w:w="3792"/>
      </w:tblGrid>
      <w:tr w:rsidR="006D0262" w:rsidRPr="008D4380" w14:paraId="64C7F97B" w14:textId="77777777" w:rsidTr="006D0262">
        <w:tc>
          <w:tcPr>
            <w:tcW w:w="1102" w:type="dxa"/>
            <w:hideMark/>
          </w:tcPr>
          <w:p w14:paraId="17CF0E0E" w14:textId="77777777" w:rsidR="006D0262" w:rsidRPr="00592890" w:rsidRDefault="006D0262" w:rsidP="00592890">
            <w:pPr>
              <w:spacing w:after="80"/>
              <w:rPr>
                <w:sz w:val="22"/>
                <w:szCs w:val="22"/>
              </w:rPr>
            </w:pPr>
            <w:r w:rsidRPr="00592890">
              <w:rPr>
                <w:sz w:val="22"/>
                <w:szCs w:val="22"/>
              </w:rPr>
              <w:t xml:space="preserve">Signed: </w:t>
            </w:r>
          </w:p>
        </w:tc>
        <w:tc>
          <w:tcPr>
            <w:tcW w:w="3826" w:type="dxa"/>
            <w:hideMark/>
          </w:tcPr>
          <w:p w14:paraId="7D5AF4B1" w14:textId="77777777" w:rsidR="006D0262" w:rsidRPr="00592890" w:rsidRDefault="006D0262" w:rsidP="00592890">
            <w:pPr>
              <w:spacing w:after="80"/>
              <w:rPr>
                <w:sz w:val="22"/>
                <w:szCs w:val="22"/>
              </w:rPr>
            </w:pPr>
            <w:r w:rsidRPr="00592890">
              <w:rPr>
                <w:color w:val="808080" w:themeColor="background1" w:themeShade="80"/>
                <w:sz w:val="22"/>
                <w:szCs w:val="22"/>
              </w:rPr>
              <w:t>____________________________</w:t>
            </w:r>
          </w:p>
        </w:tc>
        <w:tc>
          <w:tcPr>
            <w:tcW w:w="1135" w:type="dxa"/>
            <w:hideMark/>
          </w:tcPr>
          <w:p w14:paraId="256A20B0" w14:textId="77777777" w:rsidR="006D0262" w:rsidRPr="00592890" w:rsidRDefault="006D0262" w:rsidP="00592890">
            <w:pPr>
              <w:spacing w:after="80"/>
              <w:rPr>
                <w:sz w:val="22"/>
                <w:szCs w:val="22"/>
              </w:rPr>
            </w:pPr>
            <w:r w:rsidRPr="00592890">
              <w:rPr>
                <w:sz w:val="22"/>
                <w:szCs w:val="22"/>
              </w:rPr>
              <w:t xml:space="preserve">Signed: </w:t>
            </w:r>
          </w:p>
        </w:tc>
        <w:tc>
          <w:tcPr>
            <w:tcW w:w="3792" w:type="dxa"/>
            <w:hideMark/>
          </w:tcPr>
          <w:p w14:paraId="7374D979" w14:textId="77777777" w:rsidR="006D0262" w:rsidRPr="00592890" w:rsidRDefault="006D0262" w:rsidP="00592890">
            <w:pPr>
              <w:spacing w:after="80"/>
              <w:rPr>
                <w:sz w:val="22"/>
                <w:szCs w:val="22"/>
              </w:rPr>
            </w:pPr>
            <w:r w:rsidRPr="00592890">
              <w:rPr>
                <w:color w:val="808080" w:themeColor="background1" w:themeShade="80"/>
                <w:sz w:val="22"/>
                <w:szCs w:val="22"/>
              </w:rPr>
              <w:t>____________________________</w:t>
            </w:r>
          </w:p>
        </w:tc>
      </w:tr>
      <w:tr w:rsidR="006D0262" w:rsidRPr="008D4380" w14:paraId="3C7FAACD" w14:textId="77777777" w:rsidTr="006D0262">
        <w:tc>
          <w:tcPr>
            <w:tcW w:w="1102" w:type="dxa"/>
          </w:tcPr>
          <w:p w14:paraId="66BACDB5" w14:textId="77777777" w:rsidR="006D0262" w:rsidRPr="00592890" w:rsidRDefault="006D0262" w:rsidP="00592890">
            <w:pPr>
              <w:spacing w:after="80"/>
              <w:rPr>
                <w:sz w:val="22"/>
                <w:szCs w:val="22"/>
              </w:rPr>
            </w:pPr>
          </w:p>
        </w:tc>
        <w:tc>
          <w:tcPr>
            <w:tcW w:w="3826" w:type="dxa"/>
            <w:hideMark/>
          </w:tcPr>
          <w:p w14:paraId="2772736B" w14:textId="77777777" w:rsidR="006D0262" w:rsidRPr="00592890" w:rsidRDefault="006D0262" w:rsidP="00592890">
            <w:pPr>
              <w:spacing w:after="80"/>
              <w:rPr>
                <w:sz w:val="22"/>
                <w:szCs w:val="22"/>
              </w:rPr>
            </w:pPr>
            <w:r w:rsidRPr="00592890">
              <w:rPr>
                <w:sz w:val="22"/>
                <w:szCs w:val="22"/>
              </w:rPr>
              <w:t>Club President</w:t>
            </w:r>
          </w:p>
        </w:tc>
        <w:tc>
          <w:tcPr>
            <w:tcW w:w="1135" w:type="dxa"/>
          </w:tcPr>
          <w:p w14:paraId="6CC2A177" w14:textId="77777777" w:rsidR="006D0262" w:rsidRPr="00592890" w:rsidRDefault="006D0262" w:rsidP="00592890">
            <w:pPr>
              <w:spacing w:after="80"/>
              <w:rPr>
                <w:sz w:val="22"/>
                <w:szCs w:val="22"/>
              </w:rPr>
            </w:pPr>
          </w:p>
        </w:tc>
        <w:tc>
          <w:tcPr>
            <w:tcW w:w="3792" w:type="dxa"/>
            <w:hideMark/>
          </w:tcPr>
          <w:p w14:paraId="01B94B05" w14:textId="77777777" w:rsidR="006D0262" w:rsidRPr="00592890" w:rsidRDefault="006D0262" w:rsidP="00592890">
            <w:pPr>
              <w:spacing w:after="80"/>
              <w:rPr>
                <w:sz w:val="22"/>
                <w:szCs w:val="22"/>
              </w:rPr>
            </w:pPr>
            <w:r w:rsidRPr="00592890">
              <w:rPr>
                <w:sz w:val="22"/>
                <w:szCs w:val="22"/>
              </w:rPr>
              <w:t>Club Secretary</w:t>
            </w:r>
          </w:p>
        </w:tc>
      </w:tr>
      <w:tr w:rsidR="006D0262" w:rsidRPr="008D4380" w14:paraId="0D0F2432" w14:textId="77777777" w:rsidTr="006D0262">
        <w:tc>
          <w:tcPr>
            <w:tcW w:w="1102" w:type="dxa"/>
            <w:hideMark/>
          </w:tcPr>
          <w:p w14:paraId="08C845DB" w14:textId="77777777" w:rsidR="006D0262" w:rsidRPr="00592890" w:rsidRDefault="006D0262" w:rsidP="00592890">
            <w:pPr>
              <w:spacing w:after="80"/>
              <w:rPr>
                <w:sz w:val="22"/>
                <w:szCs w:val="22"/>
              </w:rPr>
            </w:pPr>
            <w:r w:rsidRPr="00592890">
              <w:rPr>
                <w:sz w:val="22"/>
                <w:szCs w:val="22"/>
              </w:rPr>
              <w:t xml:space="preserve">Date: </w:t>
            </w:r>
          </w:p>
        </w:tc>
        <w:tc>
          <w:tcPr>
            <w:tcW w:w="3826" w:type="dxa"/>
            <w:hideMark/>
          </w:tcPr>
          <w:p w14:paraId="062CA2B3" w14:textId="77777777" w:rsidR="006D0262" w:rsidRPr="00592890" w:rsidRDefault="006D0262" w:rsidP="00592890">
            <w:pPr>
              <w:spacing w:after="80"/>
              <w:rPr>
                <w:sz w:val="22"/>
                <w:szCs w:val="22"/>
              </w:rPr>
            </w:pPr>
            <w:r w:rsidRPr="00592890">
              <w:rPr>
                <w:color w:val="808080" w:themeColor="background1" w:themeShade="80"/>
                <w:sz w:val="22"/>
                <w:szCs w:val="22"/>
              </w:rPr>
              <w:t>_______________</w:t>
            </w:r>
          </w:p>
        </w:tc>
        <w:tc>
          <w:tcPr>
            <w:tcW w:w="1135" w:type="dxa"/>
            <w:hideMark/>
          </w:tcPr>
          <w:p w14:paraId="796A7315" w14:textId="77777777" w:rsidR="006D0262" w:rsidRPr="00592890" w:rsidRDefault="006D0262" w:rsidP="00592890">
            <w:pPr>
              <w:spacing w:after="80"/>
              <w:rPr>
                <w:sz w:val="22"/>
                <w:szCs w:val="22"/>
              </w:rPr>
            </w:pPr>
            <w:r w:rsidRPr="00592890">
              <w:rPr>
                <w:sz w:val="22"/>
                <w:szCs w:val="22"/>
              </w:rPr>
              <w:t xml:space="preserve">Date: </w:t>
            </w:r>
          </w:p>
        </w:tc>
        <w:tc>
          <w:tcPr>
            <w:tcW w:w="3792" w:type="dxa"/>
            <w:hideMark/>
          </w:tcPr>
          <w:p w14:paraId="03CDE677" w14:textId="77777777" w:rsidR="006D0262" w:rsidRPr="00592890" w:rsidRDefault="006D0262" w:rsidP="00592890">
            <w:pPr>
              <w:spacing w:after="80"/>
              <w:rPr>
                <w:sz w:val="22"/>
                <w:szCs w:val="22"/>
              </w:rPr>
            </w:pPr>
            <w:r w:rsidRPr="00592890">
              <w:rPr>
                <w:color w:val="808080" w:themeColor="background1" w:themeShade="80"/>
                <w:sz w:val="22"/>
                <w:szCs w:val="22"/>
              </w:rPr>
              <w:t>_______________</w:t>
            </w:r>
          </w:p>
        </w:tc>
      </w:tr>
    </w:tbl>
    <w:p w14:paraId="18EC5826" w14:textId="77777777" w:rsidR="006D0262" w:rsidRPr="00592890" w:rsidRDefault="006D0262" w:rsidP="00592890">
      <w:pPr>
        <w:spacing w:after="80"/>
        <w:ind w:left="1134"/>
        <w:rPr>
          <w:sz w:val="22"/>
          <w:szCs w:val="22"/>
        </w:rPr>
      </w:pPr>
    </w:p>
    <w:p w14:paraId="3DFE764F" w14:textId="3FFAEE89" w:rsidR="006D0262" w:rsidRPr="00592890" w:rsidRDefault="006D0262" w:rsidP="00592890">
      <w:pPr>
        <w:spacing w:after="80"/>
        <w:rPr>
          <w:sz w:val="22"/>
          <w:szCs w:val="22"/>
        </w:rPr>
      </w:pPr>
      <w:r w:rsidRPr="00592890">
        <w:rPr>
          <w:sz w:val="22"/>
          <w:szCs w:val="22"/>
        </w:rPr>
        <w:t xml:space="preserve">Next </w:t>
      </w:r>
      <w:r w:rsidR="00031770">
        <w:rPr>
          <w:sz w:val="22"/>
          <w:szCs w:val="22"/>
        </w:rPr>
        <w:t>p</w:t>
      </w:r>
      <w:r w:rsidR="00BD668D">
        <w:rPr>
          <w:sz w:val="22"/>
          <w:szCs w:val="22"/>
        </w:rPr>
        <w:t>olicy</w:t>
      </w:r>
      <w:r w:rsidRPr="00592890">
        <w:rPr>
          <w:sz w:val="22"/>
          <w:szCs w:val="22"/>
        </w:rPr>
        <w:t xml:space="preserve"> review date is </w:t>
      </w:r>
      <w:r w:rsidRPr="00E158EB">
        <w:rPr>
          <w:b/>
          <w:sz w:val="22"/>
          <w:szCs w:val="22"/>
        </w:rPr>
        <w:t>[insert day/month/year]</w:t>
      </w:r>
    </w:p>
    <w:p w14:paraId="2E0019E3" w14:textId="3EC874AD" w:rsidR="00D03CC6" w:rsidRPr="00592890" w:rsidRDefault="00D03CC6" w:rsidP="00592890">
      <w:pPr>
        <w:spacing w:after="80"/>
        <w:rPr>
          <w:sz w:val="22"/>
          <w:szCs w:val="22"/>
        </w:rPr>
      </w:pPr>
    </w:p>
    <w:p w14:paraId="54EDF1BB" w14:textId="6625E458" w:rsidR="0045076E" w:rsidRPr="00592890" w:rsidRDefault="0045076E" w:rsidP="00592890">
      <w:pPr>
        <w:spacing w:after="80"/>
        <w:outlineLvl w:val="0"/>
        <w:rPr>
          <w:b/>
          <w:color w:val="21A1B6"/>
          <w:lang w:val="en-AU"/>
        </w:rPr>
      </w:pPr>
      <w:r w:rsidRPr="00592890">
        <w:rPr>
          <w:b/>
          <w:color w:val="21A1B6"/>
          <w:lang w:val="en-AU"/>
        </w:rPr>
        <w:t>ENQUIR</w:t>
      </w:r>
      <w:r w:rsidR="00702C07" w:rsidRPr="00592890">
        <w:rPr>
          <w:b/>
          <w:color w:val="21A1B6"/>
          <w:lang w:val="en-AU"/>
        </w:rPr>
        <w:t>I</w:t>
      </w:r>
      <w:r w:rsidRPr="00592890">
        <w:rPr>
          <w:b/>
          <w:color w:val="21A1B6"/>
          <w:lang w:val="en-AU"/>
        </w:rPr>
        <w:t>ES</w:t>
      </w:r>
      <w:r w:rsidR="002D7A2C" w:rsidRPr="00592890">
        <w:rPr>
          <w:b/>
          <w:color w:val="21A1B6"/>
          <w:lang w:val="en-AU"/>
        </w:rPr>
        <w:t xml:space="preserve"> REGARDING </w:t>
      </w:r>
      <w:r w:rsidR="002D7A2C">
        <w:rPr>
          <w:b/>
          <w:color w:val="21A1B6"/>
          <w:lang w:val="en-AU"/>
        </w:rPr>
        <w:t xml:space="preserve">OUR </w:t>
      </w:r>
      <w:r w:rsidR="002D7A2C" w:rsidRPr="00592890">
        <w:rPr>
          <w:b/>
          <w:color w:val="21A1B6"/>
          <w:lang w:val="en-AU"/>
        </w:rPr>
        <w:t>POLICY:</w:t>
      </w:r>
    </w:p>
    <w:p w14:paraId="475F6BB9" w14:textId="77777777" w:rsidR="0045076E" w:rsidRPr="00592890" w:rsidRDefault="0045076E" w:rsidP="00592890">
      <w:pPr>
        <w:spacing w:after="80"/>
        <w:rPr>
          <w:rFonts w:eastAsia="Times New Roman" w:cs="Arial"/>
          <w:color w:val="000000"/>
          <w:sz w:val="22"/>
          <w:szCs w:val="22"/>
          <w:shd w:val="clear" w:color="auto" w:fill="FFFFFF"/>
        </w:rPr>
      </w:pPr>
      <w:r w:rsidRPr="00592890">
        <w:rPr>
          <w:rFonts w:eastAsia="Times New Roman" w:cs="Arial"/>
          <w:color w:val="000000"/>
          <w:sz w:val="22"/>
          <w:szCs w:val="22"/>
          <w:shd w:val="clear" w:color="auto" w:fill="FFFFFF"/>
        </w:rPr>
        <w:t>CONTACT:</w:t>
      </w:r>
    </w:p>
    <w:p w14:paraId="32B47B6A" w14:textId="77777777" w:rsidR="0045076E" w:rsidRPr="00592890" w:rsidRDefault="0045076E" w:rsidP="00592890">
      <w:pPr>
        <w:spacing w:after="80"/>
        <w:rPr>
          <w:rFonts w:eastAsia="Times New Roman" w:cs="Arial"/>
          <w:color w:val="000000"/>
          <w:sz w:val="22"/>
          <w:szCs w:val="22"/>
          <w:shd w:val="clear" w:color="auto" w:fill="FFFFFF"/>
        </w:rPr>
      </w:pPr>
      <w:r w:rsidRPr="00592890">
        <w:rPr>
          <w:rFonts w:eastAsia="Times New Roman" w:cs="Arial"/>
          <w:color w:val="000000"/>
          <w:sz w:val="22"/>
          <w:szCs w:val="22"/>
          <w:shd w:val="clear" w:color="auto" w:fill="FFFFFF"/>
        </w:rPr>
        <w:t>PHONE:</w:t>
      </w:r>
    </w:p>
    <w:p w14:paraId="271A8F44" w14:textId="2ABF53A9" w:rsidR="00DE622E" w:rsidRPr="00592890" w:rsidRDefault="0045076E" w:rsidP="00592890">
      <w:pPr>
        <w:spacing w:after="80"/>
        <w:rPr>
          <w:sz w:val="22"/>
          <w:szCs w:val="22"/>
        </w:rPr>
      </w:pPr>
      <w:r w:rsidRPr="00592890">
        <w:rPr>
          <w:rFonts w:eastAsia="Times New Roman" w:cs="Arial"/>
          <w:color w:val="000000"/>
          <w:sz w:val="22"/>
          <w:szCs w:val="22"/>
          <w:shd w:val="clear" w:color="auto" w:fill="FFFFFF"/>
        </w:rPr>
        <w:t>EMAIL:</w:t>
      </w:r>
    </w:p>
    <w:p w14:paraId="7F8C197A" w14:textId="1BD3A538" w:rsidR="00465FA0" w:rsidRDefault="00465FA0" w:rsidP="00592890">
      <w:pPr>
        <w:spacing w:line="276" w:lineRule="auto"/>
        <w:rPr>
          <w:sz w:val="20"/>
          <w:szCs w:val="20"/>
        </w:rPr>
      </w:pPr>
    </w:p>
    <w:p w14:paraId="6E63E5A0" w14:textId="58BED3EA" w:rsidR="002D7A2C" w:rsidRPr="00592890" w:rsidRDefault="002D7A2C" w:rsidP="00592890">
      <w:pPr>
        <w:spacing w:line="276" w:lineRule="auto"/>
        <w:rPr>
          <w:sz w:val="20"/>
          <w:szCs w:val="20"/>
        </w:rPr>
      </w:pPr>
      <w:r w:rsidRPr="00592890">
        <w:rPr>
          <w:sz w:val="20"/>
          <w:szCs w:val="20"/>
        </w:rPr>
        <w:t xml:space="preserve">Visit: </w:t>
      </w:r>
      <w:hyperlink r:id="rId9" w:history="1">
        <w:r w:rsidRPr="00592890">
          <w:rPr>
            <w:rStyle w:val="Hyperlink"/>
            <w:sz w:val="20"/>
            <w:szCs w:val="20"/>
          </w:rPr>
          <w:t>www.goodsports.com.au</w:t>
        </w:r>
      </w:hyperlink>
      <w:r w:rsidRPr="00592890">
        <w:rPr>
          <w:sz w:val="20"/>
          <w:szCs w:val="20"/>
        </w:rPr>
        <w:t xml:space="preserve"> for information regarding the Good Sports </w:t>
      </w:r>
      <w:r w:rsidR="00C43B79">
        <w:rPr>
          <w:sz w:val="20"/>
          <w:szCs w:val="20"/>
        </w:rPr>
        <w:t xml:space="preserve">Junior </w:t>
      </w:r>
      <w:r w:rsidRPr="00592890">
        <w:rPr>
          <w:sz w:val="20"/>
          <w:szCs w:val="20"/>
        </w:rPr>
        <w:t>program.</w:t>
      </w:r>
    </w:p>
    <w:sectPr w:rsidR="002D7A2C" w:rsidRPr="00592890" w:rsidSect="00705223">
      <w:headerReference w:type="even" r:id="rId10"/>
      <w:headerReference w:type="default" r:id="rId11"/>
      <w:footerReference w:type="even" r:id="rId12"/>
      <w:footerReference w:type="default" r:id="rId13"/>
      <w:headerReference w:type="first" r:id="rId14"/>
      <w:footerReference w:type="first" r:id="rId15"/>
      <w:pgSz w:w="11900" w:h="16840"/>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55F4D" w14:textId="77777777" w:rsidR="00F7102F" w:rsidRDefault="00F7102F" w:rsidP="00A275B9">
      <w:r>
        <w:separator/>
      </w:r>
    </w:p>
  </w:endnote>
  <w:endnote w:type="continuationSeparator" w:id="0">
    <w:p w14:paraId="656154A4" w14:textId="77777777" w:rsidR="00F7102F" w:rsidRDefault="00F7102F" w:rsidP="00A2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D7AEE" w14:textId="77777777" w:rsidR="00202FEA" w:rsidRDefault="00202F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580507"/>
      <w:docPartObj>
        <w:docPartGallery w:val="Page Numbers (Bottom of Page)"/>
        <w:docPartUnique/>
      </w:docPartObj>
    </w:sdtPr>
    <w:sdtEndPr/>
    <w:sdtContent>
      <w:p w14:paraId="5DF09A76" w14:textId="60341BF1" w:rsidR="00676DD8" w:rsidRPr="008012B3" w:rsidRDefault="00676DD8">
        <w:pPr>
          <w:pStyle w:val="Footer"/>
          <w:jc w:val="right"/>
          <w:rPr>
            <w:sz w:val="20"/>
          </w:rPr>
        </w:pPr>
        <w:r w:rsidRPr="008012B3">
          <w:rPr>
            <w:noProof/>
            <w:sz w:val="20"/>
            <w:lang w:val="en-AU" w:eastAsia="en-AU"/>
          </w:rPr>
          <mc:AlternateContent>
            <mc:Choice Requires="wps">
              <w:drawing>
                <wp:anchor distT="0" distB="0" distL="114300" distR="114300" simplePos="0" relativeHeight="251660288" behindDoc="0" locked="0" layoutInCell="1" allowOverlap="1" wp14:anchorId="4A20E1D0" wp14:editId="57FDE5B4">
                  <wp:simplePos x="0" y="0"/>
                  <wp:positionH relativeFrom="column">
                    <wp:posOffset>-428625</wp:posOffset>
                  </wp:positionH>
                  <wp:positionV relativeFrom="paragraph">
                    <wp:posOffset>106680</wp:posOffset>
                  </wp:positionV>
                  <wp:extent cx="2143125" cy="476250"/>
                  <wp:effectExtent l="0" t="0" r="9525" b="0"/>
                  <wp:wrapNone/>
                  <wp:docPr id="3" name="Rectangle 3"/>
                  <wp:cNvGraphicFramePr/>
                  <a:graphic xmlns:a="http://schemas.openxmlformats.org/drawingml/2006/main">
                    <a:graphicData uri="http://schemas.microsoft.com/office/word/2010/wordprocessingShape">
                      <wps:wsp>
                        <wps:cNvSpPr/>
                        <wps:spPr>
                          <a:xfrm>
                            <a:off x="0" y="0"/>
                            <a:ext cx="2143125" cy="476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D995CC6" id="Rectangle 3" o:spid="_x0000_s1026" style="position:absolute;margin-left:-33.75pt;margin-top:8.4pt;width:168.7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" fillcolor="white [3212]" stroked="f" strokeweight="1pt"/>
              </w:pict>
            </mc:Fallback>
          </mc:AlternateContent>
        </w:r>
        <w:r w:rsidRPr="008012B3">
          <w:rPr>
            <w:sz w:val="20"/>
          </w:rPr>
          <w:t xml:space="preserve">Page | </w:t>
        </w:r>
        <w:r w:rsidRPr="008012B3">
          <w:rPr>
            <w:sz w:val="20"/>
          </w:rPr>
          <w:fldChar w:fldCharType="begin"/>
        </w:r>
        <w:r w:rsidRPr="008012B3">
          <w:rPr>
            <w:sz w:val="20"/>
          </w:rPr>
          <w:instrText xml:space="preserve"> PAGE   \* MERGEFORMAT </w:instrText>
        </w:r>
        <w:r w:rsidRPr="008012B3">
          <w:rPr>
            <w:sz w:val="20"/>
          </w:rPr>
          <w:fldChar w:fldCharType="separate"/>
        </w:r>
        <w:r w:rsidR="00B42730">
          <w:rPr>
            <w:noProof/>
            <w:sz w:val="20"/>
          </w:rPr>
          <w:t>3</w:t>
        </w:r>
        <w:r w:rsidRPr="008012B3">
          <w:rPr>
            <w:noProof/>
            <w:sz w:val="20"/>
          </w:rPr>
          <w:fldChar w:fldCharType="end"/>
        </w:r>
        <w:r w:rsidRPr="008012B3">
          <w:rPr>
            <w:sz w:val="20"/>
          </w:rPr>
          <w:t xml:space="preserve"> </w:t>
        </w:r>
      </w:p>
      <w:p w14:paraId="0D6F721A" w14:textId="7919F9EA" w:rsidR="00676DD8" w:rsidRDefault="00676DD8">
        <w:pPr>
          <w:pStyle w:val="Footer"/>
          <w:jc w:val="right"/>
        </w:pPr>
        <w:r w:rsidRPr="008012B3">
          <w:rPr>
            <w:sz w:val="20"/>
          </w:rPr>
          <w:t xml:space="preserve">Last </w:t>
        </w:r>
        <w:r>
          <w:rPr>
            <w:sz w:val="20"/>
          </w:rPr>
          <w:t xml:space="preserve">Reviewed: </w:t>
        </w:r>
        <w:r w:rsidR="007E19DE">
          <w:rPr>
            <w:sz w:val="20"/>
          </w:rPr>
          <w:t>September</w:t>
        </w:r>
        <w:r>
          <w:rPr>
            <w:sz w:val="20"/>
          </w:rPr>
          <w:t xml:space="preserve"> 2018</w:t>
        </w:r>
      </w:p>
    </w:sdtContent>
  </w:sdt>
  <w:p w14:paraId="3DDCA32D" w14:textId="0C66B6F3" w:rsidR="00676DD8" w:rsidRDefault="00676DD8" w:rsidP="0070522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7117B" w14:textId="77777777" w:rsidR="00202FEA" w:rsidRDefault="00202F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07D76" w14:textId="77777777" w:rsidR="00F7102F" w:rsidRDefault="00F7102F" w:rsidP="00A275B9">
      <w:r>
        <w:separator/>
      </w:r>
    </w:p>
  </w:footnote>
  <w:footnote w:type="continuationSeparator" w:id="0">
    <w:p w14:paraId="164C253A" w14:textId="77777777" w:rsidR="00F7102F" w:rsidRDefault="00F7102F" w:rsidP="00A27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3A783" w14:textId="77777777" w:rsidR="00202FEA" w:rsidRDefault="00202F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7DDB3" w14:textId="3F686E45" w:rsidR="00676DD8" w:rsidRDefault="00676DD8" w:rsidP="00A275B9">
    <w:pPr>
      <w:pStyle w:val="Header"/>
      <w:jc w:val="right"/>
    </w:pPr>
    <w:r>
      <w:rPr>
        <w:noProof/>
        <w:lang w:val="en-AU" w:eastAsia="en-AU"/>
      </w:rPr>
      <mc:AlternateContent>
        <mc:Choice Requires="wps">
          <w:drawing>
            <wp:anchor distT="0" distB="0" distL="114300" distR="114300" simplePos="0" relativeHeight="251657216" behindDoc="0" locked="0" layoutInCell="1" allowOverlap="1" wp14:anchorId="70380577" wp14:editId="176D0743">
              <wp:simplePos x="0" y="0"/>
              <wp:positionH relativeFrom="column">
                <wp:posOffset>-685800</wp:posOffset>
              </wp:positionH>
              <wp:positionV relativeFrom="paragraph">
                <wp:posOffset>-276860</wp:posOffset>
              </wp:positionV>
              <wp:extent cx="3314700" cy="1047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314700" cy="1047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11E9FF" w14:textId="5D90E970" w:rsidR="00676DD8" w:rsidRDefault="00202FEA" w:rsidP="00202FEA">
                          <w:pPr>
                            <w:rPr>
                              <w:color w:val="171717" w:themeColor="background2" w:themeShade="1A"/>
                              <w:sz w:val="20"/>
                            </w:rPr>
                          </w:pPr>
                          <w:r>
                            <w:rPr>
                              <w:noProof/>
                              <w:lang w:val="en-AU" w:eastAsia="en-AU"/>
                            </w:rPr>
                            <w:drawing>
                              <wp:inline distT="0" distB="0" distL="0" distR="0" wp14:anchorId="1B5856D1" wp14:editId="18DCA1E7">
                                <wp:extent cx="3119120" cy="789444"/>
                                <wp:effectExtent l="0" t="0" r="5080" b="0"/>
                                <wp:docPr id="1" name="Picture 0" descr="Rupo logo.jpg"/>
                                <wp:cNvGraphicFramePr/>
                                <a:graphic xmlns:a="http://schemas.openxmlformats.org/drawingml/2006/main">
                                  <a:graphicData uri="http://schemas.openxmlformats.org/drawingml/2006/picture">
                                    <pic:pic xmlns:pic="http://schemas.openxmlformats.org/drawingml/2006/picture">
                                      <pic:nvPicPr>
                                        <pic:cNvPr id="1" name="Picture 0" descr="Rupo logo.jpg"/>
                                        <pic:cNvPicPr/>
                                      </pic:nvPicPr>
                                      <pic:blipFill>
                                        <a:blip r:embed="rId1" cstate="print"/>
                                        <a:stretch>
                                          <a:fillRect/>
                                        </a:stretch>
                                      </pic:blipFill>
                                      <pic:spPr>
                                        <a:xfrm>
                                          <a:off x="0" y="0"/>
                                          <a:ext cx="3119120" cy="789444"/>
                                        </a:xfrm>
                                        <a:prstGeom prst="rect">
                                          <a:avLst/>
                                        </a:prstGeom>
                                      </pic:spPr>
                                    </pic:pic>
                                  </a:graphicData>
                                </a:graphic>
                              </wp:inline>
                            </w:drawing>
                          </w:r>
                        </w:p>
                        <w:p w14:paraId="633BD3F0" w14:textId="77777777" w:rsidR="00202FEA" w:rsidRPr="002A0B77" w:rsidRDefault="00202FEA" w:rsidP="00202FEA">
                          <w:pPr>
                            <w:rPr>
                              <w:color w:val="171717" w:themeColor="background2" w:themeShade="1A"/>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54pt;margin-top:-21.8pt;width:261pt;height:8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" filled="f" strokecolor="black [3213]" strokeweight="1pt">
              <v:textbox>
                <w:txbxContent>
                  <w:p w14:paraId="3211E9FF" w14:textId="5D90E970" w:rsidR="00676DD8" w:rsidRDefault="00202FEA" w:rsidP="00202FEA">
                    <w:pPr>
                      <w:rPr>
                        <w:color w:val="171717" w:themeColor="background2" w:themeShade="1A"/>
                        <w:sz w:val="20"/>
                      </w:rPr>
                    </w:pPr>
                    <w:r>
                      <w:rPr>
                        <w:noProof/>
                        <w:lang w:val="en-AU" w:eastAsia="en-AU"/>
                      </w:rPr>
                      <w:drawing>
                        <wp:inline distT="0" distB="0" distL="0" distR="0" wp14:anchorId="1B5856D1" wp14:editId="18DCA1E7">
                          <wp:extent cx="3119120" cy="789444"/>
                          <wp:effectExtent l="0" t="0" r="5080" b="0"/>
                          <wp:docPr id="1" name="Picture 0" descr="Rupo logo.jpg"/>
                          <wp:cNvGraphicFramePr/>
                          <a:graphic xmlns:a="http://schemas.openxmlformats.org/drawingml/2006/main">
                            <a:graphicData uri="http://schemas.openxmlformats.org/drawingml/2006/picture">
                              <pic:pic xmlns:pic="http://schemas.openxmlformats.org/drawingml/2006/picture">
                                <pic:nvPicPr>
                                  <pic:cNvPr id="1" name="Picture 0" descr="Rupo logo.jpg"/>
                                  <pic:cNvPicPr/>
                                </pic:nvPicPr>
                                <pic:blipFill>
                                  <a:blip r:embed="rId2" cstate="print"/>
                                  <a:stretch>
                                    <a:fillRect/>
                                  </a:stretch>
                                </pic:blipFill>
                                <pic:spPr>
                                  <a:xfrm>
                                    <a:off x="0" y="0"/>
                                    <a:ext cx="3119120" cy="789444"/>
                                  </a:xfrm>
                                  <a:prstGeom prst="rect">
                                    <a:avLst/>
                                  </a:prstGeom>
                                </pic:spPr>
                              </pic:pic>
                            </a:graphicData>
                          </a:graphic>
                        </wp:inline>
                      </w:drawing>
                    </w:r>
                  </w:p>
                  <w:p w14:paraId="633BD3F0" w14:textId="77777777" w:rsidR="00202FEA" w:rsidRPr="002A0B77" w:rsidRDefault="00202FEA" w:rsidP="00202FEA">
                    <w:pPr>
                      <w:rPr>
                        <w:color w:val="171717" w:themeColor="background2" w:themeShade="1A"/>
                        <w:sz w:val="20"/>
                      </w:rPr>
                    </w:pPr>
                  </w:p>
                </w:txbxContent>
              </v:textbox>
            </v:rect>
          </w:pict>
        </mc:Fallback>
      </mc:AlternateContent>
    </w:r>
    <w:r>
      <w:rPr>
        <w:noProof/>
        <w:lang w:val="en-AU" w:eastAsia="en-AU"/>
      </w:rPr>
      <w:drawing>
        <wp:anchor distT="0" distB="0" distL="114300" distR="114300" simplePos="0" relativeHeight="251656192" behindDoc="1" locked="0" layoutInCell="1" allowOverlap="1" wp14:anchorId="7FA4EE52" wp14:editId="0DB8FBAB">
          <wp:simplePos x="0" y="0"/>
          <wp:positionH relativeFrom="page">
            <wp:align>right</wp:align>
          </wp:positionH>
          <wp:positionV relativeFrom="paragraph">
            <wp:posOffset>-447040</wp:posOffset>
          </wp:positionV>
          <wp:extent cx="7545705" cy="10673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F6825_templates-02.jpg"/>
                  <pic:cNvPicPr/>
                </pic:nvPicPr>
                <pic:blipFill>
                  <a:blip r:embed="rId3" cstate="email">
                    <a:extLst>
                      <a:ext uri="{28A0092B-C50C-407E-A947-70E740481C1C}">
                        <a14:useLocalDpi xmlns:a14="http://schemas.microsoft.com/office/drawing/2010/main"/>
                      </a:ext>
                    </a:extLst>
                  </a:blip>
                  <a:stretch>
                    <a:fillRect/>
                  </a:stretch>
                </pic:blipFill>
                <pic:spPr>
                  <a:xfrm>
                    <a:off x="0" y="0"/>
                    <a:ext cx="7545705" cy="106737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01AAD" w14:textId="77777777" w:rsidR="00202FEA" w:rsidRDefault="00202F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71B0"/>
    <w:multiLevelType w:val="hybridMultilevel"/>
    <w:tmpl w:val="1472B522"/>
    <w:lvl w:ilvl="0" w:tplc="0C090001">
      <w:start w:val="1"/>
      <w:numFmt w:val="bullet"/>
      <w:lvlText w:val=""/>
      <w:lvlJc w:val="left"/>
      <w:pPr>
        <w:ind w:left="720" w:hanging="360"/>
      </w:pPr>
      <w:rPr>
        <w:rFonts w:ascii="Symbol" w:hAnsi="Symbol" w:hint="default"/>
      </w:rPr>
    </w:lvl>
    <w:lvl w:ilvl="1" w:tplc="1B481168">
      <w:numFmt w:val="bullet"/>
      <w:lvlText w:val="•"/>
      <w:lvlJc w:val="left"/>
      <w:pPr>
        <w:ind w:left="1077" w:hanging="56"/>
      </w:pPr>
      <w:rPr>
        <w:rFonts w:ascii="Verdana" w:eastAsiaTheme="minorHAnsi" w:hAnsi="Verdana" w:cs="Verdan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962D12"/>
    <w:multiLevelType w:val="hybridMultilevel"/>
    <w:tmpl w:val="8AE87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FA0B2A"/>
    <w:multiLevelType w:val="hybridMultilevel"/>
    <w:tmpl w:val="D7F6940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nsid w:val="191D148F"/>
    <w:multiLevelType w:val="hybridMultilevel"/>
    <w:tmpl w:val="AE0E00C6"/>
    <w:lvl w:ilvl="0" w:tplc="1F4030FA">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C6D2AE6"/>
    <w:multiLevelType w:val="hybridMultilevel"/>
    <w:tmpl w:val="DD8844A4"/>
    <w:lvl w:ilvl="0" w:tplc="6722E2FE">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22293137"/>
    <w:multiLevelType w:val="hybridMultilevel"/>
    <w:tmpl w:val="734C94B0"/>
    <w:lvl w:ilvl="0" w:tplc="9C44822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33A21BE5"/>
    <w:multiLevelType w:val="hybridMultilevel"/>
    <w:tmpl w:val="C66A48E6"/>
    <w:lvl w:ilvl="0" w:tplc="B766662A">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3DD85A8A"/>
    <w:multiLevelType w:val="multilevel"/>
    <w:tmpl w:val="5E0687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nsid w:val="429E628C"/>
    <w:multiLevelType w:val="hybridMultilevel"/>
    <w:tmpl w:val="A12C8134"/>
    <w:lvl w:ilvl="0" w:tplc="1F4030FA">
      <w:start w:val="1"/>
      <w:numFmt w:val="bullet"/>
      <w:lvlText w:val=""/>
      <w:lvlJc w:val="left"/>
      <w:pPr>
        <w:ind w:left="-54" w:hanging="360"/>
      </w:pPr>
      <w:rPr>
        <w:rFonts w:ascii="Symbol" w:hAnsi="Symbol" w:hint="default"/>
        <w:color w:val="auto"/>
      </w:rPr>
    </w:lvl>
    <w:lvl w:ilvl="1" w:tplc="0C090003">
      <w:start w:val="1"/>
      <w:numFmt w:val="bullet"/>
      <w:lvlText w:val="o"/>
      <w:lvlJc w:val="left"/>
      <w:pPr>
        <w:ind w:left="666" w:hanging="360"/>
      </w:pPr>
      <w:rPr>
        <w:rFonts w:ascii="Courier New" w:hAnsi="Courier New" w:cs="Courier New" w:hint="default"/>
      </w:rPr>
    </w:lvl>
    <w:lvl w:ilvl="2" w:tplc="0C090005">
      <w:start w:val="1"/>
      <w:numFmt w:val="bullet"/>
      <w:lvlText w:val=""/>
      <w:lvlJc w:val="left"/>
      <w:pPr>
        <w:ind w:left="1386" w:hanging="360"/>
      </w:pPr>
      <w:rPr>
        <w:rFonts w:ascii="Wingdings" w:hAnsi="Wingdings" w:hint="default"/>
      </w:rPr>
    </w:lvl>
    <w:lvl w:ilvl="3" w:tplc="0C090001" w:tentative="1">
      <w:start w:val="1"/>
      <w:numFmt w:val="bullet"/>
      <w:lvlText w:val=""/>
      <w:lvlJc w:val="left"/>
      <w:pPr>
        <w:ind w:left="2106" w:hanging="360"/>
      </w:pPr>
      <w:rPr>
        <w:rFonts w:ascii="Symbol" w:hAnsi="Symbol" w:hint="default"/>
      </w:rPr>
    </w:lvl>
    <w:lvl w:ilvl="4" w:tplc="0C090003" w:tentative="1">
      <w:start w:val="1"/>
      <w:numFmt w:val="bullet"/>
      <w:lvlText w:val="o"/>
      <w:lvlJc w:val="left"/>
      <w:pPr>
        <w:ind w:left="2826" w:hanging="360"/>
      </w:pPr>
      <w:rPr>
        <w:rFonts w:ascii="Courier New" w:hAnsi="Courier New" w:cs="Courier New" w:hint="default"/>
      </w:rPr>
    </w:lvl>
    <w:lvl w:ilvl="5" w:tplc="0C090005" w:tentative="1">
      <w:start w:val="1"/>
      <w:numFmt w:val="bullet"/>
      <w:lvlText w:val=""/>
      <w:lvlJc w:val="left"/>
      <w:pPr>
        <w:ind w:left="3546" w:hanging="360"/>
      </w:pPr>
      <w:rPr>
        <w:rFonts w:ascii="Wingdings" w:hAnsi="Wingdings" w:hint="default"/>
      </w:rPr>
    </w:lvl>
    <w:lvl w:ilvl="6" w:tplc="0C090001" w:tentative="1">
      <w:start w:val="1"/>
      <w:numFmt w:val="bullet"/>
      <w:lvlText w:val=""/>
      <w:lvlJc w:val="left"/>
      <w:pPr>
        <w:ind w:left="4266" w:hanging="360"/>
      </w:pPr>
      <w:rPr>
        <w:rFonts w:ascii="Symbol" w:hAnsi="Symbol" w:hint="default"/>
      </w:rPr>
    </w:lvl>
    <w:lvl w:ilvl="7" w:tplc="0C090003" w:tentative="1">
      <w:start w:val="1"/>
      <w:numFmt w:val="bullet"/>
      <w:lvlText w:val="o"/>
      <w:lvlJc w:val="left"/>
      <w:pPr>
        <w:ind w:left="4986" w:hanging="360"/>
      </w:pPr>
      <w:rPr>
        <w:rFonts w:ascii="Courier New" w:hAnsi="Courier New" w:cs="Courier New" w:hint="default"/>
      </w:rPr>
    </w:lvl>
    <w:lvl w:ilvl="8" w:tplc="0C090005" w:tentative="1">
      <w:start w:val="1"/>
      <w:numFmt w:val="bullet"/>
      <w:lvlText w:val=""/>
      <w:lvlJc w:val="left"/>
      <w:pPr>
        <w:ind w:left="5706" w:hanging="360"/>
      </w:pPr>
      <w:rPr>
        <w:rFonts w:ascii="Wingdings" w:hAnsi="Wingdings" w:hint="default"/>
      </w:rPr>
    </w:lvl>
  </w:abstractNum>
  <w:abstractNum w:abstractNumId="9">
    <w:nsid w:val="666868B7"/>
    <w:multiLevelType w:val="hybridMultilevel"/>
    <w:tmpl w:val="F59298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908197E"/>
    <w:multiLevelType w:val="multilevel"/>
    <w:tmpl w:val="AACA976A"/>
    <w:lvl w:ilvl="0">
      <w:start w:val="1"/>
      <w:numFmt w:val="decimal"/>
      <w:lvlText w:val="%1."/>
      <w:lvlJc w:val="left"/>
      <w:pPr>
        <w:ind w:left="360" w:hanging="360"/>
      </w:pPr>
      <w:rPr>
        <w:rFonts w:asciiTheme="minorHAnsi" w:hAnsiTheme="minorHAnsi" w:hint="default"/>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69774C1E"/>
    <w:multiLevelType w:val="hybridMultilevel"/>
    <w:tmpl w:val="A1DAA472"/>
    <w:lvl w:ilvl="0" w:tplc="A372C4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CCA45E3"/>
    <w:multiLevelType w:val="hybridMultilevel"/>
    <w:tmpl w:val="D21C16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7E8051BA"/>
    <w:multiLevelType w:val="hybridMultilevel"/>
    <w:tmpl w:val="2FAC3E2C"/>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abstractNumId w:val="8"/>
  </w:num>
  <w:num w:numId="2">
    <w:abstractNumId w:val="3"/>
  </w:num>
  <w:num w:numId="3">
    <w:abstractNumId w:val="12"/>
  </w:num>
  <w:num w:numId="4">
    <w:abstractNumId w:val="13"/>
  </w:num>
  <w:num w:numId="5">
    <w:abstractNumId w:val="2"/>
  </w:num>
  <w:num w:numId="6">
    <w:abstractNumId w:val="7"/>
  </w:num>
  <w:num w:numId="7">
    <w:abstractNumId w:val="1"/>
  </w:num>
  <w:num w:numId="8">
    <w:abstractNumId w:val="11"/>
  </w:num>
  <w:num w:numId="9">
    <w:abstractNumId w:val="6"/>
  </w:num>
  <w:num w:numId="10">
    <w:abstractNumId w:val="4"/>
  </w:num>
  <w:num w:numId="11">
    <w:abstractNumId w:val="10"/>
  </w:num>
  <w:num w:numId="12">
    <w:abstractNumId w:val="9"/>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7QwNLcwMjI1NDM0MbZU0lEKTi0uzszPAykwrgUA8MgGACwAAAA="/>
  </w:docVars>
  <w:rsids>
    <w:rsidRoot w:val="00A275B9"/>
    <w:rsid w:val="00012405"/>
    <w:rsid w:val="00014C96"/>
    <w:rsid w:val="00031637"/>
    <w:rsid w:val="00031770"/>
    <w:rsid w:val="00031D34"/>
    <w:rsid w:val="0003354C"/>
    <w:rsid w:val="000614FB"/>
    <w:rsid w:val="00064C5F"/>
    <w:rsid w:val="000735A9"/>
    <w:rsid w:val="00073B15"/>
    <w:rsid w:val="00080F1B"/>
    <w:rsid w:val="00084A74"/>
    <w:rsid w:val="000947A2"/>
    <w:rsid w:val="000B765D"/>
    <w:rsid w:val="000E3EE6"/>
    <w:rsid w:val="000E7E12"/>
    <w:rsid w:val="00106810"/>
    <w:rsid w:val="001120A2"/>
    <w:rsid w:val="00115427"/>
    <w:rsid w:val="001171B8"/>
    <w:rsid w:val="0015629B"/>
    <w:rsid w:val="00164261"/>
    <w:rsid w:val="00174864"/>
    <w:rsid w:val="001A56F1"/>
    <w:rsid w:val="001B78C9"/>
    <w:rsid w:val="001B79CE"/>
    <w:rsid w:val="001B79E3"/>
    <w:rsid w:val="001C1284"/>
    <w:rsid w:val="001C595A"/>
    <w:rsid w:val="001D748F"/>
    <w:rsid w:val="001F2996"/>
    <w:rsid w:val="00201390"/>
    <w:rsid w:val="00202FEA"/>
    <w:rsid w:val="00212600"/>
    <w:rsid w:val="00214142"/>
    <w:rsid w:val="00220329"/>
    <w:rsid w:val="00222DC6"/>
    <w:rsid w:val="0023363C"/>
    <w:rsid w:val="002371E1"/>
    <w:rsid w:val="0023782C"/>
    <w:rsid w:val="002413B0"/>
    <w:rsid w:val="00267165"/>
    <w:rsid w:val="002804E5"/>
    <w:rsid w:val="00291598"/>
    <w:rsid w:val="0029251E"/>
    <w:rsid w:val="002A0B77"/>
    <w:rsid w:val="002B330A"/>
    <w:rsid w:val="002C001A"/>
    <w:rsid w:val="002C13C4"/>
    <w:rsid w:val="002D7A2C"/>
    <w:rsid w:val="002E5577"/>
    <w:rsid w:val="002F160F"/>
    <w:rsid w:val="002F498E"/>
    <w:rsid w:val="00302B66"/>
    <w:rsid w:val="00330D6C"/>
    <w:rsid w:val="00341193"/>
    <w:rsid w:val="003763AB"/>
    <w:rsid w:val="0038314F"/>
    <w:rsid w:val="003A4DCE"/>
    <w:rsid w:val="003C2F70"/>
    <w:rsid w:val="003E3563"/>
    <w:rsid w:val="004012DC"/>
    <w:rsid w:val="00402290"/>
    <w:rsid w:val="00411A83"/>
    <w:rsid w:val="00412A8A"/>
    <w:rsid w:val="00417D06"/>
    <w:rsid w:val="00430AE4"/>
    <w:rsid w:val="0045076E"/>
    <w:rsid w:val="00465FA0"/>
    <w:rsid w:val="00472BC6"/>
    <w:rsid w:val="004901CF"/>
    <w:rsid w:val="00491807"/>
    <w:rsid w:val="00496DF7"/>
    <w:rsid w:val="004A5056"/>
    <w:rsid w:val="004B281F"/>
    <w:rsid w:val="004C5BE3"/>
    <w:rsid w:val="004D7D7E"/>
    <w:rsid w:val="004E473E"/>
    <w:rsid w:val="00520FA2"/>
    <w:rsid w:val="0052514E"/>
    <w:rsid w:val="00534A5D"/>
    <w:rsid w:val="00546986"/>
    <w:rsid w:val="00561307"/>
    <w:rsid w:val="00562136"/>
    <w:rsid w:val="00590E2D"/>
    <w:rsid w:val="00592890"/>
    <w:rsid w:val="005A20BA"/>
    <w:rsid w:val="005A5A42"/>
    <w:rsid w:val="005B16CC"/>
    <w:rsid w:val="005B2EF5"/>
    <w:rsid w:val="005B68C8"/>
    <w:rsid w:val="005E7B8A"/>
    <w:rsid w:val="005F313C"/>
    <w:rsid w:val="00604D72"/>
    <w:rsid w:val="00624CC5"/>
    <w:rsid w:val="00631AD3"/>
    <w:rsid w:val="0067067C"/>
    <w:rsid w:val="00672E7C"/>
    <w:rsid w:val="00673E2D"/>
    <w:rsid w:val="00675E0E"/>
    <w:rsid w:val="00676DD8"/>
    <w:rsid w:val="006B13DB"/>
    <w:rsid w:val="006B262A"/>
    <w:rsid w:val="006B2A90"/>
    <w:rsid w:val="006B66E3"/>
    <w:rsid w:val="006C02C9"/>
    <w:rsid w:val="006C37D4"/>
    <w:rsid w:val="006C42FC"/>
    <w:rsid w:val="006D0262"/>
    <w:rsid w:val="00702C07"/>
    <w:rsid w:val="00705223"/>
    <w:rsid w:val="007232A9"/>
    <w:rsid w:val="007324B3"/>
    <w:rsid w:val="00743336"/>
    <w:rsid w:val="007A571C"/>
    <w:rsid w:val="007A60EC"/>
    <w:rsid w:val="007B4E7B"/>
    <w:rsid w:val="007D048B"/>
    <w:rsid w:val="007E19DE"/>
    <w:rsid w:val="007E34D0"/>
    <w:rsid w:val="007F1514"/>
    <w:rsid w:val="008012B3"/>
    <w:rsid w:val="008079DE"/>
    <w:rsid w:val="0081281D"/>
    <w:rsid w:val="00813ED4"/>
    <w:rsid w:val="00826D92"/>
    <w:rsid w:val="00841D3F"/>
    <w:rsid w:val="008448D4"/>
    <w:rsid w:val="00897117"/>
    <w:rsid w:val="008B30F7"/>
    <w:rsid w:val="008B60BC"/>
    <w:rsid w:val="008B7C0C"/>
    <w:rsid w:val="008C06D2"/>
    <w:rsid w:val="008D4380"/>
    <w:rsid w:val="008F5F6F"/>
    <w:rsid w:val="00901448"/>
    <w:rsid w:val="0091370B"/>
    <w:rsid w:val="00924715"/>
    <w:rsid w:val="009376BF"/>
    <w:rsid w:val="00947B98"/>
    <w:rsid w:val="00961CD2"/>
    <w:rsid w:val="00963DC7"/>
    <w:rsid w:val="0098306D"/>
    <w:rsid w:val="00992985"/>
    <w:rsid w:val="00995CB6"/>
    <w:rsid w:val="009B6D4A"/>
    <w:rsid w:val="009C520A"/>
    <w:rsid w:val="009E51D8"/>
    <w:rsid w:val="00A05E86"/>
    <w:rsid w:val="00A14A58"/>
    <w:rsid w:val="00A24E73"/>
    <w:rsid w:val="00A275B9"/>
    <w:rsid w:val="00A27AE5"/>
    <w:rsid w:val="00A357B2"/>
    <w:rsid w:val="00A407D8"/>
    <w:rsid w:val="00A56112"/>
    <w:rsid w:val="00A62848"/>
    <w:rsid w:val="00A63ACA"/>
    <w:rsid w:val="00A65DC5"/>
    <w:rsid w:val="00A72C4E"/>
    <w:rsid w:val="00A75B14"/>
    <w:rsid w:val="00A80FE3"/>
    <w:rsid w:val="00A8267A"/>
    <w:rsid w:val="00A96C56"/>
    <w:rsid w:val="00AA375A"/>
    <w:rsid w:val="00AC28CC"/>
    <w:rsid w:val="00AE17AE"/>
    <w:rsid w:val="00AE6B84"/>
    <w:rsid w:val="00B17DA3"/>
    <w:rsid w:val="00B2142E"/>
    <w:rsid w:val="00B31563"/>
    <w:rsid w:val="00B42730"/>
    <w:rsid w:val="00B60E83"/>
    <w:rsid w:val="00B622CF"/>
    <w:rsid w:val="00B75CFF"/>
    <w:rsid w:val="00BC4FE8"/>
    <w:rsid w:val="00BD668D"/>
    <w:rsid w:val="00BF7BAE"/>
    <w:rsid w:val="00C01525"/>
    <w:rsid w:val="00C053FA"/>
    <w:rsid w:val="00C064C3"/>
    <w:rsid w:val="00C309F7"/>
    <w:rsid w:val="00C36159"/>
    <w:rsid w:val="00C43B79"/>
    <w:rsid w:val="00C65159"/>
    <w:rsid w:val="00C7693E"/>
    <w:rsid w:val="00C76BBA"/>
    <w:rsid w:val="00C83999"/>
    <w:rsid w:val="00CA126F"/>
    <w:rsid w:val="00CA3351"/>
    <w:rsid w:val="00CB2D73"/>
    <w:rsid w:val="00CB381E"/>
    <w:rsid w:val="00CC03B4"/>
    <w:rsid w:val="00CE1B90"/>
    <w:rsid w:val="00D01208"/>
    <w:rsid w:val="00D01A9B"/>
    <w:rsid w:val="00D03CC6"/>
    <w:rsid w:val="00D170AF"/>
    <w:rsid w:val="00D17B27"/>
    <w:rsid w:val="00D54F66"/>
    <w:rsid w:val="00D617C3"/>
    <w:rsid w:val="00D752DB"/>
    <w:rsid w:val="00D771D4"/>
    <w:rsid w:val="00D92FEA"/>
    <w:rsid w:val="00D97975"/>
    <w:rsid w:val="00DA0C92"/>
    <w:rsid w:val="00DC2CF9"/>
    <w:rsid w:val="00DC35BB"/>
    <w:rsid w:val="00DC4071"/>
    <w:rsid w:val="00DD7209"/>
    <w:rsid w:val="00DD7D3A"/>
    <w:rsid w:val="00DE0B1B"/>
    <w:rsid w:val="00DE622E"/>
    <w:rsid w:val="00E158EB"/>
    <w:rsid w:val="00E40FFD"/>
    <w:rsid w:val="00E54E17"/>
    <w:rsid w:val="00E56A0D"/>
    <w:rsid w:val="00E80BDF"/>
    <w:rsid w:val="00E92851"/>
    <w:rsid w:val="00EA4177"/>
    <w:rsid w:val="00EE3390"/>
    <w:rsid w:val="00EE414E"/>
    <w:rsid w:val="00EF0D37"/>
    <w:rsid w:val="00EF50A1"/>
    <w:rsid w:val="00F14A26"/>
    <w:rsid w:val="00F37E85"/>
    <w:rsid w:val="00F42A85"/>
    <w:rsid w:val="00F7102F"/>
    <w:rsid w:val="00F803AC"/>
    <w:rsid w:val="00F86C1B"/>
    <w:rsid w:val="00FA2FEF"/>
    <w:rsid w:val="00FA743D"/>
    <w:rsid w:val="00FB284F"/>
    <w:rsid w:val="00FB6F2E"/>
    <w:rsid w:val="00FD095B"/>
    <w:rsid w:val="00FF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F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C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5B9"/>
    <w:pPr>
      <w:tabs>
        <w:tab w:val="center" w:pos="4513"/>
        <w:tab w:val="right" w:pos="9026"/>
      </w:tabs>
    </w:pPr>
  </w:style>
  <w:style w:type="character" w:customStyle="1" w:styleId="HeaderChar">
    <w:name w:val="Header Char"/>
    <w:basedOn w:val="DefaultParagraphFont"/>
    <w:link w:val="Header"/>
    <w:uiPriority w:val="99"/>
    <w:rsid w:val="00A275B9"/>
  </w:style>
  <w:style w:type="paragraph" w:styleId="Footer">
    <w:name w:val="footer"/>
    <w:basedOn w:val="Normal"/>
    <w:link w:val="FooterChar"/>
    <w:uiPriority w:val="99"/>
    <w:unhideWhenUsed/>
    <w:rsid w:val="00A275B9"/>
    <w:pPr>
      <w:tabs>
        <w:tab w:val="center" w:pos="4513"/>
        <w:tab w:val="right" w:pos="9026"/>
      </w:tabs>
    </w:pPr>
  </w:style>
  <w:style w:type="character" w:customStyle="1" w:styleId="FooterChar">
    <w:name w:val="Footer Char"/>
    <w:basedOn w:val="DefaultParagraphFont"/>
    <w:link w:val="Footer"/>
    <w:uiPriority w:val="99"/>
    <w:rsid w:val="00A275B9"/>
  </w:style>
  <w:style w:type="paragraph" w:styleId="NoSpacing">
    <w:name w:val="No Spacing"/>
    <w:link w:val="NoSpacingChar"/>
    <w:uiPriority w:val="1"/>
    <w:qFormat/>
    <w:rsid w:val="00D97975"/>
    <w:rPr>
      <w:rFonts w:eastAsiaTheme="minorEastAsia"/>
      <w:sz w:val="22"/>
      <w:szCs w:val="22"/>
      <w:lang w:eastAsia="zh-CN"/>
    </w:rPr>
  </w:style>
  <w:style w:type="character" w:customStyle="1" w:styleId="NoSpacingChar">
    <w:name w:val="No Spacing Char"/>
    <w:basedOn w:val="DefaultParagraphFont"/>
    <w:link w:val="NoSpacing"/>
    <w:uiPriority w:val="1"/>
    <w:rsid w:val="00D97975"/>
    <w:rPr>
      <w:rFonts w:eastAsiaTheme="minorEastAsia"/>
      <w:sz w:val="22"/>
      <w:szCs w:val="22"/>
      <w:lang w:eastAsia="zh-CN"/>
    </w:rPr>
  </w:style>
  <w:style w:type="character" w:customStyle="1" w:styleId="Heading1Char">
    <w:name w:val="Heading 1 Char"/>
    <w:basedOn w:val="DefaultParagraphFont"/>
    <w:link w:val="Heading1"/>
    <w:uiPriority w:val="9"/>
    <w:rsid w:val="00702C0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unhideWhenUsed/>
    <w:qFormat/>
    <w:rsid w:val="006D0262"/>
    <w:pPr>
      <w:spacing w:before="120" w:after="120" w:line="220" w:lineRule="atLeast"/>
      <w:ind w:left="720"/>
      <w:contextualSpacing/>
    </w:pPr>
    <w:rPr>
      <w:rFonts w:ascii="Verdana" w:hAnsi="Verdana"/>
      <w:sz w:val="20"/>
      <w:szCs w:val="20"/>
      <w:lang w:val="en-AU"/>
    </w:rPr>
  </w:style>
  <w:style w:type="character" w:styleId="CommentReference">
    <w:name w:val="annotation reference"/>
    <w:basedOn w:val="DefaultParagraphFont"/>
    <w:uiPriority w:val="99"/>
    <w:semiHidden/>
    <w:unhideWhenUsed/>
    <w:rsid w:val="00A72C4E"/>
    <w:rPr>
      <w:sz w:val="16"/>
      <w:szCs w:val="16"/>
    </w:rPr>
  </w:style>
  <w:style w:type="paragraph" w:styleId="CommentText">
    <w:name w:val="annotation text"/>
    <w:basedOn w:val="Normal"/>
    <w:link w:val="CommentTextChar"/>
    <w:uiPriority w:val="99"/>
    <w:unhideWhenUsed/>
    <w:rsid w:val="00A72C4E"/>
    <w:rPr>
      <w:sz w:val="20"/>
      <w:szCs w:val="20"/>
    </w:rPr>
  </w:style>
  <w:style w:type="character" w:customStyle="1" w:styleId="CommentTextChar">
    <w:name w:val="Comment Text Char"/>
    <w:basedOn w:val="DefaultParagraphFont"/>
    <w:link w:val="CommentText"/>
    <w:uiPriority w:val="99"/>
    <w:rsid w:val="00A72C4E"/>
    <w:rPr>
      <w:sz w:val="20"/>
      <w:szCs w:val="20"/>
    </w:rPr>
  </w:style>
  <w:style w:type="paragraph" w:styleId="CommentSubject">
    <w:name w:val="annotation subject"/>
    <w:basedOn w:val="CommentText"/>
    <w:next w:val="CommentText"/>
    <w:link w:val="CommentSubjectChar"/>
    <w:uiPriority w:val="99"/>
    <w:semiHidden/>
    <w:unhideWhenUsed/>
    <w:rsid w:val="00A72C4E"/>
    <w:rPr>
      <w:b/>
      <w:bCs/>
    </w:rPr>
  </w:style>
  <w:style w:type="character" w:customStyle="1" w:styleId="CommentSubjectChar">
    <w:name w:val="Comment Subject Char"/>
    <w:basedOn w:val="CommentTextChar"/>
    <w:link w:val="CommentSubject"/>
    <w:uiPriority w:val="99"/>
    <w:semiHidden/>
    <w:rsid w:val="00A72C4E"/>
    <w:rPr>
      <w:b/>
      <w:bCs/>
      <w:sz w:val="20"/>
      <w:szCs w:val="20"/>
    </w:rPr>
  </w:style>
  <w:style w:type="paragraph" w:styleId="BalloonText">
    <w:name w:val="Balloon Text"/>
    <w:basedOn w:val="Normal"/>
    <w:link w:val="BalloonTextChar"/>
    <w:uiPriority w:val="99"/>
    <w:semiHidden/>
    <w:unhideWhenUsed/>
    <w:rsid w:val="00A72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C4E"/>
    <w:rPr>
      <w:rFonts w:ascii="Segoe UI" w:hAnsi="Segoe UI" w:cs="Segoe UI"/>
      <w:sz w:val="18"/>
      <w:szCs w:val="18"/>
    </w:rPr>
  </w:style>
  <w:style w:type="character" w:styleId="Hyperlink">
    <w:name w:val="Hyperlink"/>
    <w:basedOn w:val="DefaultParagraphFont"/>
    <w:uiPriority w:val="99"/>
    <w:unhideWhenUsed/>
    <w:rsid w:val="00C01525"/>
    <w:rPr>
      <w:color w:val="0563C1" w:themeColor="hyperlink"/>
      <w:u w:val="single"/>
    </w:rPr>
  </w:style>
  <w:style w:type="character" w:customStyle="1" w:styleId="apple-converted-space">
    <w:name w:val="apple-converted-space"/>
    <w:basedOn w:val="DefaultParagraphFont"/>
    <w:rsid w:val="00DC4071"/>
  </w:style>
  <w:style w:type="character" w:styleId="FollowedHyperlink">
    <w:name w:val="FollowedHyperlink"/>
    <w:basedOn w:val="DefaultParagraphFont"/>
    <w:uiPriority w:val="99"/>
    <w:semiHidden/>
    <w:unhideWhenUsed/>
    <w:rsid w:val="00631AD3"/>
    <w:rPr>
      <w:color w:val="954F72" w:themeColor="followedHyperlink"/>
      <w:u w:val="single"/>
    </w:rPr>
  </w:style>
  <w:style w:type="paragraph" w:styleId="Revision">
    <w:name w:val="Revision"/>
    <w:hidden/>
    <w:uiPriority w:val="99"/>
    <w:semiHidden/>
    <w:rsid w:val="00E56A0D"/>
  </w:style>
  <w:style w:type="character" w:customStyle="1" w:styleId="BoldCharacter">
    <w:name w:val="Bold Character"/>
    <w:uiPriority w:val="1"/>
    <w:qFormat/>
    <w:rsid w:val="005B16CC"/>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C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5B9"/>
    <w:pPr>
      <w:tabs>
        <w:tab w:val="center" w:pos="4513"/>
        <w:tab w:val="right" w:pos="9026"/>
      </w:tabs>
    </w:pPr>
  </w:style>
  <w:style w:type="character" w:customStyle="1" w:styleId="HeaderChar">
    <w:name w:val="Header Char"/>
    <w:basedOn w:val="DefaultParagraphFont"/>
    <w:link w:val="Header"/>
    <w:uiPriority w:val="99"/>
    <w:rsid w:val="00A275B9"/>
  </w:style>
  <w:style w:type="paragraph" w:styleId="Footer">
    <w:name w:val="footer"/>
    <w:basedOn w:val="Normal"/>
    <w:link w:val="FooterChar"/>
    <w:uiPriority w:val="99"/>
    <w:unhideWhenUsed/>
    <w:rsid w:val="00A275B9"/>
    <w:pPr>
      <w:tabs>
        <w:tab w:val="center" w:pos="4513"/>
        <w:tab w:val="right" w:pos="9026"/>
      </w:tabs>
    </w:pPr>
  </w:style>
  <w:style w:type="character" w:customStyle="1" w:styleId="FooterChar">
    <w:name w:val="Footer Char"/>
    <w:basedOn w:val="DefaultParagraphFont"/>
    <w:link w:val="Footer"/>
    <w:uiPriority w:val="99"/>
    <w:rsid w:val="00A275B9"/>
  </w:style>
  <w:style w:type="paragraph" w:styleId="NoSpacing">
    <w:name w:val="No Spacing"/>
    <w:link w:val="NoSpacingChar"/>
    <w:uiPriority w:val="1"/>
    <w:qFormat/>
    <w:rsid w:val="00D97975"/>
    <w:rPr>
      <w:rFonts w:eastAsiaTheme="minorEastAsia"/>
      <w:sz w:val="22"/>
      <w:szCs w:val="22"/>
      <w:lang w:eastAsia="zh-CN"/>
    </w:rPr>
  </w:style>
  <w:style w:type="character" w:customStyle="1" w:styleId="NoSpacingChar">
    <w:name w:val="No Spacing Char"/>
    <w:basedOn w:val="DefaultParagraphFont"/>
    <w:link w:val="NoSpacing"/>
    <w:uiPriority w:val="1"/>
    <w:rsid w:val="00D97975"/>
    <w:rPr>
      <w:rFonts w:eastAsiaTheme="minorEastAsia"/>
      <w:sz w:val="22"/>
      <w:szCs w:val="22"/>
      <w:lang w:eastAsia="zh-CN"/>
    </w:rPr>
  </w:style>
  <w:style w:type="character" w:customStyle="1" w:styleId="Heading1Char">
    <w:name w:val="Heading 1 Char"/>
    <w:basedOn w:val="DefaultParagraphFont"/>
    <w:link w:val="Heading1"/>
    <w:uiPriority w:val="9"/>
    <w:rsid w:val="00702C0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unhideWhenUsed/>
    <w:qFormat/>
    <w:rsid w:val="006D0262"/>
    <w:pPr>
      <w:spacing w:before="120" w:after="120" w:line="220" w:lineRule="atLeast"/>
      <w:ind w:left="720"/>
      <w:contextualSpacing/>
    </w:pPr>
    <w:rPr>
      <w:rFonts w:ascii="Verdana" w:hAnsi="Verdana"/>
      <w:sz w:val="20"/>
      <w:szCs w:val="20"/>
      <w:lang w:val="en-AU"/>
    </w:rPr>
  </w:style>
  <w:style w:type="character" w:styleId="CommentReference">
    <w:name w:val="annotation reference"/>
    <w:basedOn w:val="DefaultParagraphFont"/>
    <w:uiPriority w:val="99"/>
    <w:semiHidden/>
    <w:unhideWhenUsed/>
    <w:rsid w:val="00A72C4E"/>
    <w:rPr>
      <w:sz w:val="16"/>
      <w:szCs w:val="16"/>
    </w:rPr>
  </w:style>
  <w:style w:type="paragraph" w:styleId="CommentText">
    <w:name w:val="annotation text"/>
    <w:basedOn w:val="Normal"/>
    <w:link w:val="CommentTextChar"/>
    <w:uiPriority w:val="99"/>
    <w:unhideWhenUsed/>
    <w:rsid w:val="00A72C4E"/>
    <w:rPr>
      <w:sz w:val="20"/>
      <w:szCs w:val="20"/>
    </w:rPr>
  </w:style>
  <w:style w:type="character" w:customStyle="1" w:styleId="CommentTextChar">
    <w:name w:val="Comment Text Char"/>
    <w:basedOn w:val="DefaultParagraphFont"/>
    <w:link w:val="CommentText"/>
    <w:uiPriority w:val="99"/>
    <w:rsid w:val="00A72C4E"/>
    <w:rPr>
      <w:sz w:val="20"/>
      <w:szCs w:val="20"/>
    </w:rPr>
  </w:style>
  <w:style w:type="paragraph" w:styleId="CommentSubject">
    <w:name w:val="annotation subject"/>
    <w:basedOn w:val="CommentText"/>
    <w:next w:val="CommentText"/>
    <w:link w:val="CommentSubjectChar"/>
    <w:uiPriority w:val="99"/>
    <w:semiHidden/>
    <w:unhideWhenUsed/>
    <w:rsid w:val="00A72C4E"/>
    <w:rPr>
      <w:b/>
      <w:bCs/>
    </w:rPr>
  </w:style>
  <w:style w:type="character" w:customStyle="1" w:styleId="CommentSubjectChar">
    <w:name w:val="Comment Subject Char"/>
    <w:basedOn w:val="CommentTextChar"/>
    <w:link w:val="CommentSubject"/>
    <w:uiPriority w:val="99"/>
    <w:semiHidden/>
    <w:rsid w:val="00A72C4E"/>
    <w:rPr>
      <w:b/>
      <w:bCs/>
      <w:sz w:val="20"/>
      <w:szCs w:val="20"/>
    </w:rPr>
  </w:style>
  <w:style w:type="paragraph" w:styleId="BalloonText">
    <w:name w:val="Balloon Text"/>
    <w:basedOn w:val="Normal"/>
    <w:link w:val="BalloonTextChar"/>
    <w:uiPriority w:val="99"/>
    <w:semiHidden/>
    <w:unhideWhenUsed/>
    <w:rsid w:val="00A72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C4E"/>
    <w:rPr>
      <w:rFonts w:ascii="Segoe UI" w:hAnsi="Segoe UI" w:cs="Segoe UI"/>
      <w:sz w:val="18"/>
      <w:szCs w:val="18"/>
    </w:rPr>
  </w:style>
  <w:style w:type="character" w:styleId="Hyperlink">
    <w:name w:val="Hyperlink"/>
    <w:basedOn w:val="DefaultParagraphFont"/>
    <w:uiPriority w:val="99"/>
    <w:unhideWhenUsed/>
    <w:rsid w:val="00C01525"/>
    <w:rPr>
      <w:color w:val="0563C1" w:themeColor="hyperlink"/>
      <w:u w:val="single"/>
    </w:rPr>
  </w:style>
  <w:style w:type="character" w:customStyle="1" w:styleId="apple-converted-space">
    <w:name w:val="apple-converted-space"/>
    <w:basedOn w:val="DefaultParagraphFont"/>
    <w:rsid w:val="00DC4071"/>
  </w:style>
  <w:style w:type="character" w:styleId="FollowedHyperlink">
    <w:name w:val="FollowedHyperlink"/>
    <w:basedOn w:val="DefaultParagraphFont"/>
    <w:uiPriority w:val="99"/>
    <w:semiHidden/>
    <w:unhideWhenUsed/>
    <w:rsid w:val="00631AD3"/>
    <w:rPr>
      <w:color w:val="954F72" w:themeColor="followedHyperlink"/>
      <w:u w:val="single"/>
    </w:rPr>
  </w:style>
  <w:style w:type="paragraph" w:styleId="Revision">
    <w:name w:val="Revision"/>
    <w:hidden/>
    <w:uiPriority w:val="99"/>
    <w:semiHidden/>
    <w:rsid w:val="00E56A0D"/>
  </w:style>
  <w:style w:type="character" w:customStyle="1" w:styleId="BoldCharacter">
    <w:name w:val="Bold Character"/>
    <w:uiPriority w:val="1"/>
    <w:qFormat/>
    <w:rsid w:val="005B16C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6576">
      <w:bodyDiv w:val="1"/>
      <w:marLeft w:val="0"/>
      <w:marRight w:val="0"/>
      <w:marTop w:val="0"/>
      <w:marBottom w:val="0"/>
      <w:divBdr>
        <w:top w:val="none" w:sz="0" w:space="0" w:color="auto"/>
        <w:left w:val="none" w:sz="0" w:space="0" w:color="auto"/>
        <w:bottom w:val="none" w:sz="0" w:space="0" w:color="auto"/>
        <w:right w:val="none" w:sz="0" w:space="0" w:color="auto"/>
      </w:divBdr>
    </w:div>
    <w:div w:id="245499754">
      <w:bodyDiv w:val="1"/>
      <w:marLeft w:val="0"/>
      <w:marRight w:val="0"/>
      <w:marTop w:val="0"/>
      <w:marBottom w:val="0"/>
      <w:divBdr>
        <w:top w:val="none" w:sz="0" w:space="0" w:color="auto"/>
        <w:left w:val="none" w:sz="0" w:space="0" w:color="auto"/>
        <w:bottom w:val="none" w:sz="0" w:space="0" w:color="auto"/>
        <w:right w:val="none" w:sz="0" w:space="0" w:color="auto"/>
      </w:divBdr>
    </w:div>
    <w:div w:id="630982699">
      <w:bodyDiv w:val="1"/>
      <w:marLeft w:val="0"/>
      <w:marRight w:val="0"/>
      <w:marTop w:val="0"/>
      <w:marBottom w:val="0"/>
      <w:divBdr>
        <w:top w:val="none" w:sz="0" w:space="0" w:color="auto"/>
        <w:left w:val="none" w:sz="0" w:space="0" w:color="auto"/>
        <w:bottom w:val="none" w:sz="0" w:space="0" w:color="auto"/>
        <w:right w:val="none" w:sz="0" w:space="0" w:color="auto"/>
      </w:divBdr>
    </w:div>
    <w:div w:id="1659648650">
      <w:bodyDiv w:val="1"/>
      <w:marLeft w:val="0"/>
      <w:marRight w:val="0"/>
      <w:marTop w:val="0"/>
      <w:marBottom w:val="0"/>
      <w:divBdr>
        <w:top w:val="none" w:sz="0" w:space="0" w:color="auto"/>
        <w:left w:val="none" w:sz="0" w:space="0" w:color="auto"/>
        <w:bottom w:val="none" w:sz="0" w:space="0" w:color="auto"/>
        <w:right w:val="none" w:sz="0" w:space="0" w:color="auto"/>
      </w:divBdr>
    </w:div>
    <w:div w:id="1786265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oodsports.com.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9D2F274-64D7-454B-8204-8B87A647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Ryan</dc:creator>
  <cp:lastModifiedBy>Tweedly Family</cp:lastModifiedBy>
  <cp:revision>4</cp:revision>
  <cp:lastPrinted>2016-12-21T06:04:00Z</cp:lastPrinted>
  <dcterms:created xsi:type="dcterms:W3CDTF">2018-09-19T00:35:00Z</dcterms:created>
  <dcterms:modified xsi:type="dcterms:W3CDTF">2018-09-19T00:39:00Z</dcterms:modified>
</cp:coreProperties>
</file>